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9"/>
        <w:gridCol w:w="2223"/>
      </w:tblGrid>
      <w:tr w:rsidR="00E76EFF" w:rsidRPr="00E22C5F" w14:paraId="3FB62111" w14:textId="77777777" w:rsidTr="00335B63">
        <w:tc>
          <w:tcPr>
            <w:tcW w:w="1884" w:type="pct"/>
          </w:tcPr>
          <w:p w14:paraId="48051A96" w14:textId="77777777" w:rsidR="00E76EFF" w:rsidRPr="008941D9" w:rsidRDefault="00E76EFF" w:rsidP="00335B63">
            <w:pPr>
              <w:rPr>
                <w:rFonts w:ascii="Arial" w:hAnsi="Arial" w:cs="Arial"/>
                <w:color w:val="000000" w:themeColor="text1"/>
                <w:sz w:val="20"/>
                <w:szCs w:val="20"/>
              </w:rPr>
            </w:pPr>
            <w:r w:rsidRPr="008941D9">
              <w:rPr>
                <w:rFonts w:ascii="Arial" w:hAnsi="Arial" w:cs="Arial"/>
                <w:b/>
                <w:bCs/>
                <w:color w:val="000000" w:themeColor="text1"/>
                <w:sz w:val="20"/>
                <w:szCs w:val="20"/>
              </w:rPr>
              <w:t>Biểu số: 0209.N.CBCCVC</w:t>
            </w:r>
          </w:p>
          <w:p w14:paraId="06D9C00B" w14:textId="77777777" w:rsidR="00E76EFF" w:rsidRPr="008941D9" w:rsidRDefault="00E76EFF" w:rsidP="00335B63">
            <w:pPr>
              <w:rPr>
                <w:rFonts w:ascii="Arial" w:hAnsi="Arial" w:cs="Arial"/>
                <w:i/>
                <w:iCs/>
                <w:color w:val="000000" w:themeColor="text1"/>
                <w:sz w:val="20"/>
                <w:szCs w:val="20"/>
              </w:rPr>
            </w:pPr>
            <w:r w:rsidRPr="008941D9">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p>
          <w:p w14:paraId="6AA90769" w14:textId="77777777" w:rsidR="00E76EFF" w:rsidRPr="008941D9" w:rsidRDefault="00E76EFF" w:rsidP="00335B63">
            <w:pPr>
              <w:rPr>
                <w:rFonts w:ascii="Arial" w:hAnsi="Arial" w:cs="Arial"/>
                <w:i/>
                <w:iCs/>
                <w:color w:val="000000" w:themeColor="text1"/>
                <w:sz w:val="20"/>
                <w:szCs w:val="20"/>
              </w:rPr>
            </w:pPr>
            <w:r w:rsidRPr="008941D9">
              <w:rPr>
                <w:rFonts w:ascii="Arial" w:hAnsi="Arial" w:cs="Arial"/>
                <w:color w:val="000000" w:themeColor="text1"/>
                <w:sz w:val="20"/>
                <w:szCs w:val="20"/>
              </w:rPr>
              <w:t>Ngày nhận báo cáo: Ngày 28 tháng 02 năm sau</w:t>
            </w:r>
          </w:p>
        </w:tc>
        <w:tc>
          <w:tcPr>
            <w:tcW w:w="1884" w:type="pct"/>
          </w:tcPr>
          <w:p w14:paraId="718E47CB" w14:textId="77777777" w:rsidR="00E76EFF" w:rsidRPr="00BE7FF2" w:rsidRDefault="00E76EFF" w:rsidP="00335B63">
            <w:pPr>
              <w:jc w:val="center"/>
              <w:rPr>
                <w:rFonts w:ascii="Arial" w:hAnsi="Arial" w:cs="Arial"/>
                <w:b/>
                <w:bCs/>
                <w:color w:val="000000" w:themeColor="text1"/>
                <w:sz w:val="20"/>
                <w:szCs w:val="20"/>
              </w:rPr>
            </w:pPr>
            <w:r w:rsidRPr="00E22C5F">
              <w:rPr>
                <w:rFonts w:ascii="Arial" w:hAnsi="Arial" w:cs="Arial"/>
                <w:b/>
                <w:bCs/>
                <w:color w:val="000000" w:themeColor="text1"/>
                <w:sz w:val="20"/>
                <w:szCs w:val="20"/>
              </w:rPr>
              <w:t>SỐ HỢP ĐỒNG THỰC HIỆN</w:t>
            </w:r>
            <w:r w:rsidRPr="00E22C5F">
              <w:rPr>
                <w:rFonts w:ascii="Arial" w:hAnsi="Arial" w:cs="Arial"/>
                <w:b/>
                <w:bCs/>
                <w:color w:val="000000" w:themeColor="text1"/>
                <w:sz w:val="20"/>
                <w:szCs w:val="20"/>
              </w:rPr>
              <w:br/>
              <w:t>NHIỆM VỤ CỦA CÔNG CHỨC</w:t>
            </w:r>
          </w:p>
          <w:p w14:paraId="7A65323A" w14:textId="77777777" w:rsidR="00E76EFF" w:rsidRPr="008941D9" w:rsidRDefault="00E76EFF" w:rsidP="00335B63">
            <w:pPr>
              <w:jc w:val="center"/>
              <w:rPr>
                <w:rFonts w:ascii="Arial" w:hAnsi="Arial" w:cs="Arial"/>
                <w:color w:val="000000" w:themeColor="text1"/>
                <w:sz w:val="20"/>
                <w:szCs w:val="20"/>
              </w:rPr>
            </w:pPr>
            <w:r w:rsidRPr="008941D9">
              <w:rPr>
                <w:rFonts w:ascii="Arial" w:hAnsi="Arial" w:cs="Arial"/>
                <w:color w:val="000000" w:themeColor="text1"/>
                <w:sz w:val="20"/>
                <w:szCs w:val="20"/>
              </w:rPr>
              <w:t>Năm...</w:t>
            </w:r>
          </w:p>
          <w:p w14:paraId="1744C219" w14:textId="77777777" w:rsidR="00E76EFF" w:rsidRPr="008941D9" w:rsidRDefault="00E76EFF" w:rsidP="00335B63">
            <w:pPr>
              <w:rPr>
                <w:rFonts w:ascii="Arial" w:hAnsi="Arial" w:cs="Arial"/>
                <w:color w:val="000000" w:themeColor="text1"/>
                <w:sz w:val="20"/>
                <w:szCs w:val="20"/>
              </w:rPr>
            </w:pPr>
          </w:p>
        </w:tc>
        <w:tc>
          <w:tcPr>
            <w:tcW w:w="1232" w:type="pct"/>
          </w:tcPr>
          <w:p w14:paraId="43D709A1" w14:textId="77777777" w:rsidR="00E76EFF" w:rsidRPr="00B31A03" w:rsidRDefault="00E76EFF" w:rsidP="00335B63">
            <w:pPr>
              <w:rPr>
                <w:rFonts w:ascii="Arial" w:hAnsi="Arial" w:cs="Arial"/>
                <w:color w:val="000000" w:themeColor="text1"/>
                <w:sz w:val="20"/>
                <w:szCs w:val="20"/>
              </w:rPr>
            </w:pPr>
            <w:r w:rsidRPr="008941D9">
              <w:rPr>
                <w:rFonts w:ascii="Arial" w:hAnsi="Arial" w:cs="Arial"/>
                <w:color w:val="000000" w:themeColor="text1"/>
                <w:sz w:val="20"/>
                <w:szCs w:val="20"/>
              </w:rPr>
              <w:t>Đơn vị báo cáo:</w:t>
            </w:r>
          </w:p>
          <w:p w14:paraId="2B994972" w14:textId="77777777" w:rsidR="00E76EFF" w:rsidRPr="008941D9" w:rsidRDefault="00E76EFF" w:rsidP="00335B63">
            <w:pPr>
              <w:rPr>
                <w:rFonts w:ascii="Arial" w:hAnsi="Arial" w:cs="Arial"/>
                <w:color w:val="000000" w:themeColor="text1"/>
                <w:sz w:val="20"/>
                <w:szCs w:val="20"/>
              </w:rPr>
            </w:pPr>
            <w:r w:rsidRPr="008941D9">
              <w:rPr>
                <w:rFonts w:ascii="Arial" w:hAnsi="Arial" w:cs="Arial"/>
                <w:color w:val="000000" w:themeColor="text1"/>
                <w:sz w:val="20"/>
                <w:szCs w:val="20"/>
              </w:rPr>
              <w:t>Đơn vị nhận báo cáo:</w:t>
            </w:r>
            <w:r w:rsidRPr="00E22C5F">
              <w:rPr>
                <w:rFonts w:ascii="Arial" w:hAnsi="Arial" w:cs="Arial"/>
                <w:color w:val="000000" w:themeColor="text1"/>
                <w:sz w:val="20"/>
                <w:szCs w:val="20"/>
              </w:rPr>
              <w:t xml:space="preserve"> </w:t>
            </w:r>
            <w:r w:rsidRPr="008941D9">
              <w:rPr>
                <w:rFonts w:ascii="Arial" w:hAnsi="Arial" w:cs="Arial"/>
                <w:color w:val="000000" w:themeColor="text1"/>
                <w:sz w:val="20"/>
                <w:szCs w:val="20"/>
              </w:rPr>
              <w:t>Vụ Công chức - Viên chức</w:t>
            </w:r>
          </w:p>
          <w:p w14:paraId="32A359BB" w14:textId="77777777" w:rsidR="00E76EFF" w:rsidRPr="008941D9" w:rsidRDefault="00E76EFF" w:rsidP="00335B63">
            <w:pPr>
              <w:rPr>
                <w:rFonts w:ascii="Arial" w:hAnsi="Arial" w:cs="Arial"/>
                <w:color w:val="000000" w:themeColor="text1"/>
                <w:sz w:val="20"/>
                <w:szCs w:val="20"/>
              </w:rPr>
            </w:pPr>
          </w:p>
        </w:tc>
      </w:tr>
    </w:tbl>
    <w:p w14:paraId="491F639D" w14:textId="77777777" w:rsidR="00E76EFF" w:rsidRPr="008941D9" w:rsidRDefault="00E76EFF"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3678"/>
        <w:gridCol w:w="989"/>
        <w:gridCol w:w="1063"/>
        <w:gridCol w:w="872"/>
        <w:gridCol w:w="863"/>
        <w:gridCol w:w="851"/>
        <w:gridCol w:w="694"/>
      </w:tblGrid>
      <w:tr w:rsidR="00E76EFF" w:rsidRPr="008941D9" w14:paraId="12DF11D7" w14:textId="77777777" w:rsidTr="00335B63">
        <w:trPr>
          <w:trHeight w:val="20"/>
          <w:jc w:val="center"/>
        </w:trPr>
        <w:tc>
          <w:tcPr>
            <w:tcW w:w="2041" w:type="pct"/>
            <w:tcBorders>
              <w:top w:val="single" w:sz="4" w:space="0" w:color="auto"/>
              <w:left w:val="single" w:sz="4" w:space="0" w:color="auto"/>
            </w:tcBorders>
            <w:shd w:val="clear" w:color="auto" w:fill="FFFFFF"/>
          </w:tcPr>
          <w:p w14:paraId="543D6117" w14:textId="77777777" w:rsidR="00E76EFF" w:rsidRPr="008941D9" w:rsidRDefault="00E76EFF" w:rsidP="00335B63">
            <w:pPr>
              <w:jc w:val="center"/>
              <w:rPr>
                <w:rFonts w:cs="Arial"/>
                <w:color w:val="000000" w:themeColor="text1"/>
                <w:szCs w:val="20"/>
              </w:rPr>
            </w:pPr>
          </w:p>
        </w:tc>
        <w:tc>
          <w:tcPr>
            <w:tcW w:w="549" w:type="pct"/>
            <w:tcBorders>
              <w:top w:val="single" w:sz="4" w:space="0" w:color="auto"/>
              <w:left w:val="single" w:sz="4" w:space="0" w:color="auto"/>
            </w:tcBorders>
            <w:shd w:val="clear" w:color="auto" w:fill="FFFFFF"/>
          </w:tcPr>
          <w:p w14:paraId="51C28E24"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Mã số</w:t>
            </w:r>
          </w:p>
        </w:tc>
        <w:tc>
          <w:tcPr>
            <w:tcW w:w="590" w:type="pct"/>
            <w:tcBorders>
              <w:top w:val="single" w:sz="4" w:space="0" w:color="auto"/>
              <w:left w:val="single" w:sz="4" w:space="0" w:color="auto"/>
            </w:tcBorders>
            <w:shd w:val="clear" w:color="auto" w:fill="FFFFFF"/>
          </w:tcPr>
          <w:p w14:paraId="2FD3CC4D"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Đơn vị</w:t>
            </w:r>
          </w:p>
        </w:tc>
        <w:tc>
          <w:tcPr>
            <w:tcW w:w="484" w:type="pct"/>
            <w:tcBorders>
              <w:top w:val="single" w:sz="4" w:space="0" w:color="auto"/>
              <w:left w:val="single" w:sz="4" w:space="0" w:color="auto"/>
            </w:tcBorders>
            <w:shd w:val="clear" w:color="auto" w:fill="FFFFFF"/>
          </w:tcPr>
          <w:p w14:paraId="6B517BEA"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Tổng số</w:t>
            </w:r>
          </w:p>
        </w:tc>
        <w:tc>
          <w:tcPr>
            <w:tcW w:w="479" w:type="pct"/>
            <w:tcBorders>
              <w:top w:val="single" w:sz="4" w:space="0" w:color="auto"/>
              <w:left w:val="single" w:sz="4" w:space="0" w:color="auto"/>
            </w:tcBorders>
            <w:shd w:val="clear" w:color="auto" w:fill="FFFFFF"/>
          </w:tcPr>
          <w:p w14:paraId="300BA6F6"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Trung ương</w:t>
            </w:r>
          </w:p>
        </w:tc>
        <w:tc>
          <w:tcPr>
            <w:tcW w:w="472" w:type="pct"/>
            <w:tcBorders>
              <w:top w:val="single" w:sz="4" w:space="0" w:color="auto"/>
              <w:left w:val="single" w:sz="4" w:space="0" w:color="auto"/>
            </w:tcBorders>
            <w:shd w:val="clear" w:color="auto" w:fill="FFFFFF"/>
          </w:tcPr>
          <w:p w14:paraId="4A10F505"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Cấp tỉnh</w:t>
            </w:r>
          </w:p>
        </w:tc>
        <w:tc>
          <w:tcPr>
            <w:tcW w:w="385" w:type="pct"/>
            <w:tcBorders>
              <w:top w:val="single" w:sz="4" w:space="0" w:color="auto"/>
              <w:left w:val="single" w:sz="4" w:space="0" w:color="auto"/>
              <w:right w:val="single" w:sz="4" w:space="0" w:color="auto"/>
            </w:tcBorders>
            <w:shd w:val="clear" w:color="auto" w:fill="FFFFFF"/>
          </w:tcPr>
          <w:p w14:paraId="0794AFDD"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Cấp</w:t>
            </w:r>
          </w:p>
          <w:p w14:paraId="6E2B6C1A"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xã</w:t>
            </w:r>
          </w:p>
        </w:tc>
      </w:tr>
      <w:tr w:rsidR="00E76EFF" w:rsidRPr="008941D9" w14:paraId="372E005F" w14:textId="77777777" w:rsidTr="00335B63">
        <w:trPr>
          <w:trHeight w:val="20"/>
          <w:jc w:val="center"/>
        </w:trPr>
        <w:tc>
          <w:tcPr>
            <w:tcW w:w="2041" w:type="pct"/>
            <w:tcBorders>
              <w:top w:val="single" w:sz="4" w:space="0" w:color="auto"/>
              <w:left w:val="single" w:sz="4" w:space="0" w:color="auto"/>
            </w:tcBorders>
            <w:shd w:val="clear" w:color="auto" w:fill="FFFFFF"/>
          </w:tcPr>
          <w:p w14:paraId="12BC2A44"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A</w:t>
            </w:r>
          </w:p>
        </w:tc>
        <w:tc>
          <w:tcPr>
            <w:tcW w:w="549" w:type="pct"/>
            <w:tcBorders>
              <w:top w:val="single" w:sz="4" w:space="0" w:color="auto"/>
              <w:left w:val="single" w:sz="4" w:space="0" w:color="auto"/>
            </w:tcBorders>
            <w:shd w:val="clear" w:color="auto" w:fill="FFFFFF"/>
          </w:tcPr>
          <w:p w14:paraId="57AE3F47"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B</w:t>
            </w:r>
          </w:p>
        </w:tc>
        <w:tc>
          <w:tcPr>
            <w:tcW w:w="590" w:type="pct"/>
            <w:tcBorders>
              <w:top w:val="single" w:sz="4" w:space="0" w:color="auto"/>
              <w:left w:val="single" w:sz="4" w:space="0" w:color="auto"/>
            </w:tcBorders>
            <w:shd w:val="clear" w:color="auto" w:fill="FFFFFF"/>
          </w:tcPr>
          <w:p w14:paraId="52BE790F"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C</w:t>
            </w:r>
          </w:p>
        </w:tc>
        <w:tc>
          <w:tcPr>
            <w:tcW w:w="484" w:type="pct"/>
            <w:tcBorders>
              <w:top w:val="single" w:sz="4" w:space="0" w:color="auto"/>
              <w:left w:val="single" w:sz="4" w:space="0" w:color="auto"/>
            </w:tcBorders>
            <w:shd w:val="clear" w:color="auto" w:fill="FFFFFF"/>
          </w:tcPr>
          <w:p w14:paraId="70370E5C"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1</w:t>
            </w:r>
          </w:p>
        </w:tc>
        <w:tc>
          <w:tcPr>
            <w:tcW w:w="479" w:type="pct"/>
            <w:tcBorders>
              <w:top w:val="single" w:sz="4" w:space="0" w:color="auto"/>
              <w:left w:val="single" w:sz="4" w:space="0" w:color="auto"/>
            </w:tcBorders>
            <w:shd w:val="clear" w:color="auto" w:fill="FFFFFF"/>
          </w:tcPr>
          <w:p w14:paraId="0B2EDE6E"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2</w:t>
            </w:r>
          </w:p>
        </w:tc>
        <w:tc>
          <w:tcPr>
            <w:tcW w:w="472" w:type="pct"/>
            <w:tcBorders>
              <w:top w:val="single" w:sz="4" w:space="0" w:color="auto"/>
              <w:left w:val="single" w:sz="4" w:space="0" w:color="auto"/>
            </w:tcBorders>
            <w:shd w:val="clear" w:color="auto" w:fill="FFFFFF"/>
          </w:tcPr>
          <w:p w14:paraId="2017D0F1"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3</w:t>
            </w:r>
          </w:p>
        </w:tc>
        <w:tc>
          <w:tcPr>
            <w:tcW w:w="385" w:type="pct"/>
            <w:tcBorders>
              <w:top w:val="single" w:sz="4" w:space="0" w:color="auto"/>
              <w:left w:val="single" w:sz="4" w:space="0" w:color="auto"/>
              <w:right w:val="single" w:sz="4" w:space="0" w:color="auto"/>
            </w:tcBorders>
            <w:shd w:val="clear" w:color="auto" w:fill="FFFFFF"/>
          </w:tcPr>
          <w:p w14:paraId="4CB7831E" w14:textId="77777777" w:rsidR="00E76EFF" w:rsidRPr="008941D9" w:rsidRDefault="00E76EFF" w:rsidP="00335B63">
            <w:pPr>
              <w:jc w:val="center"/>
              <w:rPr>
                <w:rFonts w:cs="Arial"/>
                <w:color w:val="000000" w:themeColor="text1"/>
                <w:szCs w:val="20"/>
              </w:rPr>
            </w:pPr>
            <w:r w:rsidRPr="008941D9">
              <w:rPr>
                <w:rFonts w:cs="Arial"/>
                <w:b/>
                <w:bCs/>
                <w:color w:val="000000" w:themeColor="text1"/>
                <w:szCs w:val="20"/>
              </w:rPr>
              <w:t>4</w:t>
            </w:r>
          </w:p>
        </w:tc>
      </w:tr>
      <w:tr w:rsidR="00E76EFF" w:rsidRPr="008941D9" w14:paraId="7726F633" w14:textId="77777777" w:rsidTr="00335B63">
        <w:trPr>
          <w:trHeight w:val="20"/>
          <w:jc w:val="center"/>
        </w:trPr>
        <w:tc>
          <w:tcPr>
            <w:tcW w:w="2041" w:type="pct"/>
            <w:tcBorders>
              <w:top w:val="single" w:sz="4" w:space="0" w:color="auto"/>
              <w:left w:val="single" w:sz="4" w:space="0" w:color="auto"/>
            </w:tcBorders>
            <w:shd w:val="clear" w:color="auto" w:fill="FFFFFF"/>
          </w:tcPr>
          <w:p w14:paraId="7AD11A9E" w14:textId="77777777" w:rsidR="00E76EFF" w:rsidRPr="008941D9" w:rsidRDefault="00E76EFF" w:rsidP="00335B63">
            <w:pPr>
              <w:rPr>
                <w:rFonts w:cs="Arial"/>
                <w:color w:val="000000" w:themeColor="text1"/>
                <w:szCs w:val="20"/>
              </w:rPr>
            </w:pPr>
            <w:r w:rsidRPr="008941D9">
              <w:rPr>
                <w:rFonts w:cs="Arial"/>
                <w:b/>
                <w:bCs/>
                <w:color w:val="000000" w:themeColor="text1"/>
                <w:szCs w:val="20"/>
              </w:rPr>
              <w:t>1. Tổng số lao động</w:t>
            </w:r>
          </w:p>
        </w:tc>
        <w:tc>
          <w:tcPr>
            <w:tcW w:w="549" w:type="pct"/>
            <w:tcBorders>
              <w:top w:val="single" w:sz="4" w:space="0" w:color="auto"/>
              <w:left w:val="single" w:sz="4" w:space="0" w:color="auto"/>
            </w:tcBorders>
            <w:shd w:val="clear" w:color="auto" w:fill="FFFFFF"/>
          </w:tcPr>
          <w:p w14:paraId="42F724FF"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01</w:t>
            </w:r>
          </w:p>
        </w:tc>
        <w:tc>
          <w:tcPr>
            <w:tcW w:w="590" w:type="pct"/>
            <w:tcBorders>
              <w:top w:val="single" w:sz="4" w:space="0" w:color="auto"/>
              <w:left w:val="single" w:sz="4" w:space="0" w:color="auto"/>
            </w:tcBorders>
            <w:shd w:val="clear" w:color="auto" w:fill="FFFFFF"/>
          </w:tcPr>
          <w:p w14:paraId="1E531F62" w14:textId="77777777" w:rsidR="00E76EFF" w:rsidRPr="008941D9" w:rsidRDefault="00E76EFF" w:rsidP="00335B63">
            <w:pPr>
              <w:jc w:val="center"/>
              <w:rPr>
                <w:rFonts w:cs="Arial"/>
                <w:color w:val="000000" w:themeColor="text1"/>
                <w:szCs w:val="20"/>
              </w:rPr>
            </w:pPr>
          </w:p>
        </w:tc>
        <w:tc>
          <w:tcPr>
            <w:tcW w:w="484" w:type="pct"/>
            <w:tcBorders>
              <w:top w:val="single" w:sz="4" w:space="0" w:color="auto"/>
              <w:left w:val="single" w:sz="4" w:space="0" w:color="auto"/>
            </w:tcBorders>
            <w:shd w:val="clear" w:color="auto" w:fill="FFFFFF"/>
          </w:tcPr>
          <w:p w14:paraId="75E7B6C9"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555C2219"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4A94F445"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4F6BD714" w14:textId="77777777" w:rsidR="00E76EFF" w:rsidRPr="008941D9" w:rsidRDefault="00E76EFF" w:rsidP="00335B63">
            <w:pPr>
              <w:jc w:val="center"/>
              <w:rPr>
                <w:rFonts w:cs="Arial"/>
                <w:color w:val="000000" w:themeColor="text1"/>
                <w:szCs w:val="20"/>
              </w:rPr>
            </w:pPr>
          </w:p>
        </w:tc>
      </w:tr>
      <w:tr w:rsidR="00E76EFF" w:rsidRPr="008941D9" w14:paraId="01830443" w14:textId="77777777" w:rsidTr="00335B63">
        <w:trPr>
          <w:trHeight w:val="20"/>
          <w:jc w:val="center"/>
        </w:trPr>
        <w:tc>
          <w:tcPr>
            <w:tcW w:w="2041" w:type="pct"/>
            <w:tcBorders>
              <w:top w:val="single" w:sz="4" w:space="0" w:color="auto"/>
              <w:left w:val="single" w:sz="4" w:space="0" w:color="auto"/>
            </w:tcBorders>
            <w:shd w:val="clear" w:color="auto" w:fill="FFFFFF"/>
          </w:tcPr>
          <w:p w14:paraId="2CBFFDDC" w14:textId="77777777" w:rsidR="00E76EFF" w:rsidRPr="008941D9" w:rsidRDefault="00E76EFF" w:rsidP="00335B63">
            <w:pPr>
              <w:rPr>
                <w:rFonts w:cs="Arial"/>
                <w:color w:val="000000" w:themeColor="text1"/>
                <w:szCs w:val="20"/>
              </w:rPr>
            </w:pPr>
            <w:r w:rsidRPr="008941D9">
              <w:rPr>
                <w:rFonts w:cs="Arial"/>
                <w:b/>
                <w:bCs/>
                <w:color w:val="000000" w:themeColor="text1"/>
                <w:szCs w:val="20"/>
              </w:rPr>
              <w:t>2. Đối tượng ký hợp đồng</w:t>
            </w:r>
          </w:p>
        </w:tc>
        <w:tc>
          <w:tcPr>
            <w:tcW w:w="549" w:type="pct"/>
            <w:tcBorders>
              <w:top w:val="single" w:sz="4" w:space="0" w:color="auto"/>
              <w:left w:val="single" w:sz="4" w:space="0" w:color="auto"/>
            </w:tcBorders>
            <w:shd w:val="clear" w:color="auto" w:fill="FFFFFF"/>
          </w:tcPr>
          <w:p w14:paraId="5C7ABA29"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w:t>
            </w:r>
          </w:p>
        </w:tc>
        <w:tc>
          <w:tcPr>
            <w:tcW w:w="590" w:type="pct"/>
            <w:tcBorders>
              <w:top w:val="single" w:sz="4" w:space="0" w:color="auto"/>
              <w:left w:val="single" w:sz="4" w:space="0" w:color="auto"/>
            </w:tcBorders>
            <w:shd w:val="clear" w:color="auto" w:fill="FFFFFF"/>
          </w:tcPr>
          <w:p w14:paraId="6B449D8B" w14:textId="77777777" w:rsidR="00E76EFF" w:rsidRPr="008941D9" w:rsidRDefault="00E76EFF" w:rsidP="00335B63">
            <w:pPr>
              <w:jc w:val="center"/>
              <w:rPr>
                <w:rFonts w:cs="Arial"/>
                <w:color w:val="000000" w:themeColor="text1"/>
                <w:szCs w:val="20"/>
              </w:rPr>
            </w:pPr>
          </w:p>
        </w:tc>
        <w:tc>
          <w:tcPr>
            <w:tcW w:w="484" w:type="pct"/>
            <w:tcBorders>
              <w:top w:val="single" w:sz="4" w:space="0" w:color="auto"/>
              <w:left w:val="single" w:sz="4" w:space="0" w:color="auto"/>
            </w:tcBorders>
            <w:shd w:val="clear" w:color="auto" w:fill="FFFFFF"/>
          </w:tcPr>
          <w:p w14:paraId="425CD7DB"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7ED1B7DC"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4E8761D1"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3AC0622C" w14:textId="77777777" w:rsidR="00E76EFF" w:rsidRPr="008941D9" w:rsidRDefault="00E76EFF" w:rsidP="00335B63">
            <w:pPr>
              <w:jc w:val="center"/>
              <w:rPr>
                <w:rFonts w:cs="Arial"/>
                <w:color w:val="000000" w:themeColor="text1"/>
                <w:szCs w:val="20"/>
              </w:rPr>
            </w:pPr>
          </w:p>
        </w:tc>
      </w:tr>
      <w:tr w:rsidR="00E76EFF" w:rsidRPr="008941D9" w14:paraId="6974B0B7" w14:textId="77777777" w:rsidTr="00335B63">
        <w:trPr>
          <w:trHeight w:val="20"/>
          <w:jc w:val="center"/>
        </w:trPr>
        <w:tc>
          <w:tcPr>
            <w:tcW w:w="2041" w:type="pct"/>
            <w:tcBorders>
              <w:top w:val="single" w:sz="4" w:space="0" w:color="auto"/>
              <w:left w:val="single" w:sz="4" w:space="0" w:color="auto"/>
            </w:tcBorders>
            <w:shd w:val="clear" w:color="auto" w:fill="FFFFFF"/>
          </w:tcPr>
          <w:p w14:paraId="1A471C64" w14:textId="77777777" w:rsidR="00E76EFF" w:rsidRPr="008941D9" w:rsidRDefault="00E76EFF" w:rsidP="00335B63">
            <w:pPr>
              <w:rPr>
                <w:rFonts w:cs="Arial"/>
                <w:color w:val="000000" w:themeColor="text1"/>
                <w:szCs w:val="20"/>
              </w:rPr>
            </w:pPr>
            <w:r w:rsidRPr="008941D9">
              <w:rPr>
                <w:rFonts w:cs="Arial"/>
                <w:color w:val="000000" w:themeColor="text1"/>
                <w:szCs w:val="20"/>
              </w:rPr>
              <w:t>Nhà quản lý, nhà quản trị doanh nghiệp, doanh nhân tiêu biểu, xuất sắc trong các lĩnh vực phù hợp với nhiệm vụ</w:t>
            </w:r>
          </w:p>
        </w:tc>
        <w:tc>
          <w:tcPr>
            <w:tcW w:w="549" w:type="pct"/>
            <w:tcBorders>
              <w:top w:val="single" w:sz="4" w:space="0" w:color="auto"/>
              <w:left w:val="single" w:sz="4" w:space="0" w:color="auto"/>
            </w:tcBorders>
            <w:shd w:val="clear" w:color="auto" w:fill="FFFFFF"/>
          </w:tcPr>
          <w:p w14:paraId="3518D596"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021</w:t>
            </w:r>
          </w:p>
        </w:tc>
        <w:tc>
          <w:tcPr>
            <w:tcW w:w="590" w:type="pct"/>
            <w:tcBorders>
              <w:top w:val="single" w:sz="4" w:space="0" w:color="auto"/>
              <w:left w:val="single" w:sz="4" w:space="0" w:color="auto"/>
            </w:tcBorders>
            <w:shd w:val="clear" w:color="auto" w:fill="FFFFFF"/>
          </w:tcPr>
          <w:p w14:paraId="14C6B5BF"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26371ED7"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2BA6F403"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3EEBE760"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7B182C9E" w14:textId="77777777" w:rsidR="00E76EFF" w:rsidRPr="008941D9" w:rsidRDefault="00E76EFF" w:rsidP="00335B63">
            <w:pPr>
              <w:jc w:val="center"/>
              <w:rPr>
                <w:rFonts w:cs="Arial"/>
                <w:color w:val="000000" w:themeColor="text1"/>
                <w:szCs w:val="20"/>
              </w:rPr>
            </w:pPr>
          </w:p>
        </w:tc>
      </w:tr>
      <w:tr w:rsidR="00E76EFF" w:rsidRPr="008941D9" w14:paraId="6CABBEA8" w14:textId="77777777" w:rsidTr="00335B63">
        <w:trPr>
          <w:trHeight w:val="20"/>
          <w:jc w:val="center"/>
        </w:trPr>
        <w:tc>
          <w:tcPr>
            <w:tcW w:w="2041" w:type="pct"/>
            <w:tcBorders>
              <w:top w:val="single" w:sz="4" w:space="0" w:color="auto"/>
              <w:left w:val="single" w:sz="4" w:space="0" w:color="auto"/>
            </w:tcBorders>
            <w:shd w:val="clear" w:color="auto" w:fill="FFFFFF"/>
          </w:tcPr>
          <w:p w14:paraId="3CAC5E7B" w14:textId="77777777" w:rsidR="00E76EFF" w:rsidRPr="008941D9" w:rsidRDefault="00E76EFF" w:rsidP="00335B63">
            <w:pPr>
              <w:rPr>
                <w:rFonts w:cs="Arial"/>
                <w:color w:val="000000" w:themeColor="text1"/>
                <w:szCs w:val="20"/>
              </w:rPr>
            </w:pPr>
            <w:r w:rsidRPr="008941D9">
              <w:rPr>
                <w:rFonts w:cs="Arial"/>
                <w:color w:val="000000" w:themeColor="text1"/>
                <w:szCs w:val="20"/>
              </w:rPr>
              <w:t>Luật gia, luật sư, chuyên gia, nhà khoa học đầu ngành, lĩnh vực phù hợp với nhiệm vụ</w:t>
            </w:r>
          </w:p>
        </w:tc>
        <w:tc>
          <w:tcPr>
            <w:tcW w:w="549" w:type="pct"/>
            <w:tcBorders>
              <w:top w:val="single" w:sz="4" w:space="0" w:color="auto"/>
              <w:left w:val="single" w:sz="4" w:space="0" w:color="auto"/>
            </w:tcBorders>
            <w:shd w:val="clear" w:color="auto" w:fill="FFFFFF"/>
          </w:tcPr>
          <w:p w14:paraId="3BB17425"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022</w:t>
            </w:r>
          </w:p>
        </w:tc>
        <w:tc>
          <w:tcPr>
            <w:tcW w:w="590" w:type="pct"/>
            <w:tcBorders>
              <w:top w:val="single" w:sz="4" w:space="0" w:color="auto"/>
              <w:left w:val="single" w:sz="4" w:space="0" w:color="auto"/>
            </w:tcBorders>
            <w:shd w:val="clear" w:color="auto" w:fill="FFFFFF"/>
          </w:tcPr>
          <w:p w14:paraId="21C172A7"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155847E3"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76CA936C"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54868CC5"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48D34931" w14:textId="77777777" w:rsidR="00E76EFF" w:rsidRPr="008941D9" w:rsidRDefault="00E76EFF" w:rsidP="00335B63">
            <w:pPr>
              <w:jc w:val="center"/>
              <w:rPr>
                <w:rFonts w:cs="Arial"/>
                <w:color w:val="000000" w:themeColor="text1"/>
                <w:szCs w:val="20"/>
              </w:rPr>
            </w:pPr>
          </w:p>
        </w:tc>
      </w:tr>
      <w:tr w:rsidR="00E76EFF" w:rsidRPr="008941D9" w14:paraId="2D0FCE17" w14:textId="77777777" w:rsidTr="00335B63">
        <w:trPr>
          <w:trHeight w:val="20"/>
          <w:jc w:val="center"/>
        </w:trPr>
        <w:tc>
          <w:tcPr>
            <w:tcW w:w="2041" w:type="pct"/>
            <w:tcBorders>
              <w:top w:val="single" w:sz="4" w:space="0" w:color="auto"/>
              <w:left w:val="single" w:sz="4" w:space="0" w:color="auto"/>
            </w:tcBorders>
            <w:shd w:val="clear" w:color="auto" w:fill="FFFFFF"/>
          </w:tcPr>
          <w:p w14:paraId="13BE156A" w14:textId="77777777" w:rsidR="00E76EFF" w:rsidRPr="008941D9" w:rsidRDefault="00E76EFF" w:rsidP="00335B63">
            <w:pPr>
              <w:rPr>
                <w:rFonts w:cs="Arial"/>
                <w:color w:val="000000" w:themeColor="text1"/>
                <w:szCs w:val="20"/>
              </w:rPr>
            </w:pPr>
            <w:r w:rsidRPr="008941D9">
              <w:rPr>
                <w:rFonts w:cs="Arial"/>
                <w:color w:val="000000" w:themeColor="text1"/>
                <w:szCs w:val="20"/>
              </w:rPr>
              <w:t>Người có kinh nghiệm, am hiểu về chuyên môn, nghiệp vụ và đã từng triển khai trực tiếp các nhiệm vụ cụ thể có tính chất tương tự</w:t>
            </w:r>
          </w:p>
        </w:tc>
        <w:tc>
          <w:tcPr>
            <w:tcW w:w="549" w:type="pct"/>
            <w:tcBorders>
              <w:top w:val="single" w:sz="4" w:space="0" w:color="auto"/>
              <w:left w:val="single" w:sz="4" w:space="0" w:color="auto"/>
            </w:tcBorders>
            <w:shd w:val="clear" w:color="auto" w:fill="FFFFFF"/>
          </w:tcPr>
          <w:p w14:paraId="7E484A03"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023</w:t>
            </w:r>
          </w:p>
        </w:tc>
        <w:tc>
          <w:tcPr>
            <w:tcW w:w="590" w:type="pct"/>
            <w:tcBorders>
              <w:top w:val="single" w:sz="4" w:space="0" w:color="auto"/>
              <w:left w:val="single" w:sz="4" w:space="0" w:color="auto"/>
            </w:tcBorders>
            <w:shd w:val="clear" w:color="auto" w:fill="FFFFFF"/>
          </w:tcPr>
          <w:p w14:paraId="364C525F"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2900D4F7"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1FF6C207"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587E4628"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7F564E89" w14:textId="77777777" w:rsidR="00E76EFF" w:rsidRPr="008941D9" w:rsidRDefault="00E76EFF" w:rsidP="00335B63">
            <w:pPr>
              <w:jc w:val="center"/>
              <w:rPr>
                <w:rFonts w:cs="Arial"/>
                <w:color w:val="000000" w:themeColor="text1"/>
                <w:szCs w:val="20"/>
              </w:rPr>
            </w:pPr>
          </w:p>
        </w:tc>
      </w:tr>
      <w:tr w:rsidR="00E76EFF" w:rsidRPr="008941D9" w14:paraId="1901D5CF" w14:textId="77777777" w:rsidTr="00335B63">
        <w:trPr>
          <w:trHeight w:val="20"/>
          <w:jc w:val="center"/>
        </w:trPr>
        <w:tc>
          <w:tcPr>
            <w:tcW w:w="2041" w:type="pct"/>
            <w:tcBorders>
              <w:top w:val="single" w:sz="4" w:space="0" w:color="auto"/>
              <w:left w:val="single" w:sz="4" w:space="0" w:color="auto"/>
            </w:tcBorders>
            <w:shd w:val="clear" w:color="auto" w:fill="FFFFFF"/>
          </w:tcPr>
          <w:p w14:paraId="5262069F" w14:textId="77777777" w:rsidR="00E76EFF" w:rsidRPr="008941D9" w:rsidRDefault="00E76EFF" w:rsidP="00335B63">
            <w:pPr>
              <w:rPr>
                <w:rFonts w:cs="Arial"/>
                <w:color w:val="000000" w:themeColor="text1"/>
                <w:szCs w:val="20"/>
              </w:rPr>
            </w:pPr>
            <w:r w:rsidRPr="008941D9">
              <w:rPr>
                <w:rFonts w:cs="Arial"/>
                <w:color w:val="000000" w:themeColor="text1"/>
                <w:szCs w:val="20"/>
              </w:rPr>
              <w:t>Người có đủ tiêu chuẩn, điều kiện, có kinh nghiệm đáp ứng theo yêu cầu của vị trí việc làm chuyên môn, nghiệp vụ</w:t>
            </w:r>
          </w:p>
        </w:tc>
        <w:tc>
          <w:tcPr>
            <w:tcW w:w="549" w:type="pct"/>
            <w:tcBorders>
              <w:top w:val="single" w:sz="4" w:space="0" w:color="auto"/>
              <w:left w:val="single" w:sz="4" w:space="0" w:color="auto"/>
            </w:tcBorders>
            <w:shd w:val="clear" w:color="auto" w:fill="FFFFFF"/>
          </w:tcPr>
          <w:p w14:paraId="15A4D96E"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024</w:t>
            </w:r>
          </w:p>
        </w:tc>
        <w:tc>
          <w:tcPr>
            <w:tcW w:w="590" w:type="pct"/>
            <w:tcBorders>
              <w:top w:val="single" w:sz="4" w:space="0" w:color="auto"/>
              <w:left w:val="single" w:sz="4" w:space="0" w:color="auto"/>
            </w:tcBorders>
            <w:shd w:val="clear" w:color="auto" w:fill="FFFFFF"/>
          </w:tcPr>
          <w:p w14:paraId="7036185D"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6651ABF5"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663EBFBA"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104E27BA"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2156C64A" w14:textId="77777777" w:rsidR="00E76EFF" w:rsidRPr="008941D9" w:rsidRDefault="00E76EFF" w:rsidP="00335B63">
            <w:pPr>
              <w:jc w:val="center"/>
              <w:rPr>
                <w:rFonts w:cs="Arial"/>
                <w:color w:val="000000" w:themeColor="text1"/>
                <w:szCs w:val="20"/>
              </w:rPr>
            </w:pPr>
          </w:p>
        </w:tc>
      </w:tr>
      <w:tr w:rsidR="00E76EFF" w:rsidRPr="008941D9" w14:paraId="55B102CA" w14:textId="77777777" w:rsidTr="00335B63">
        <w:trPr>
          <w:trHeight w:val="20"/>
          <w:jc w:val="center"/>
        </w:trPr>
        <w:tc>
          <w:tcPr>
            <w:tcW w:w="2041" w:type="pct"/>
            <w:tcBorders>
              <w:top w:val="single" w:sz="4" w:space="0" w:color="auto"/>
              <w:left w:val="single" w:sz="4" w:space="0" w:color="auto"/>
            </w:tcBorders>
            <w:shd w:val="clear" w:color="auto" w:fill="FFFFFF"/>
          </w:tcPr>
          <w:p w14:paraId="76742044" w14:textId="77777777" w:rsidR="00E76EFF" w:rsidRPr="008941D9" w:rsidRDefault="00E76EFF" w:rsidP="00335B63">
            <w:pPr>
              <w:rPr>
                <w:rFonts w:cs="Arial"/>
                <w:color w:val="000000" w:themeColor="text1"/>
                <w:szCs w:val="20"/>
              </w:rPr>
            </w:pPr>
            <w:r w:rsidRPr="008941D9">
              <w:rPr>
                <w:rFonts w:cs="Arial"/>
                <w:color w:val="000000" w:themeColor="text1"/>
                <w:szCs w:val="20"/>
              </w:rPr>
              <w:t>Pháp nhân thực hiện công việc chuyên môn, nghiệp vụ hoặc hỗ trợ phục vụ mà nguồn nhân lực hiện có chưa đáp ứng được</w:t>
            </w:r>
          </w:p>
        </w:tc>
        <w:tc>
          <w:tcPr>
            <w:tcW w:w="549" w:type="pct"/>
            <w:tcBorders>
              <w:top w:val="single" w:sz="4" w:space="0" w:color="auto"/>
              <w:left w:val="single" w:sz="4" w:space="0" w:color="auto"/>
            </w:tcBorders>
            <w:shd w:val="clear" w:color="auto" w:fill="FFFFFF"/>
          </w:tcPr>
          <w:p w14:paraId="6006C823"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025</w:t>
            </w:r>
          </w:p>
        </w:tc>
        <w:tc>
          <w:tcPr>
            <w:tcW w:w="590" w:type="pct"/>
            <w:tcBorders>
              <w:top w:val="single" w:sz="4" w:space="0" w:color="auto"/>
              <w:left w:val="single" w:sz="4" w:space="0" w:color="auto"/>
            </w:tcBorders>
            <w:shd w:val="clear" w:color="auto" w:fill="FFFFFF"/>
          </w:tcPr>
          <w:p w14:paraId="7F38D53B"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Hợp đồng</w:t>
            </w:r>
          </w:p>
        </w:tc>
        <w:tc>
          <w:tcPr>
            <w:tcW w:w="484" w:type="pct"/>
            <w:tcBorders>
              <w:top w:val="single" w:sz="4" w:space="0" w:color="auto"/>
              <w:left w:val="single" w:sz="4" w:space="0" w:color="auto"/>
            </w:tcBorders>
            <w:shd w:val="clear" w:color="auto" w:fill="FFFFFF"/>
          </w:tcPr>
          <w:p w14:paraId="42593590"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7368BC56"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140E2615"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7DD7AA66" w14:textId="77777777" w:rsidR="00E76EFF" w:rsidRPr="008941D9" w:rsidRDefault="00E76EFF" w:rsidP="00335B63">
            <w:pPr>
              <w:jc w:val="center"/>
              <w:rPr>
                <w:rFonts w:cs="Arial"/>
                <w:color w:val="000000" w:themeColor="text1"/>
                <w:szCs w:val="20"/>
              </w:rPr>
            </w:pPr>
          </w:p>
        </w:tc>
      </w:tr>
      <w:tr w:rsidR="00E76EFF" w:rsidRPr="008941D9" w14:paraId="63D4B9E7" w14:textId="77777777" w:rsidTr="00335B63">
        <w:trPr>
          <w:trHeight w:val="20"/>
          <w:jc w:val="center"/>
        </w:trPr>
        <w:tc>
          <w:tcPr>
            <w:tcW w:w="2041" w:type="pct"/>
            <w:tcBorders>
              <w:top w:val="single" w:sz="4" w:space="0" w:color="auto"/>
              <w:left w:val="single" w:sz="4" w:space="0" w:color="auto"/>
            </w:tcBorders>
            <w:shd w:val="clear" w:color="auto" w:fill="FFFFFF"/>
          </w:tcPr>
          <w:p w14:paraId="02C4E36B" w14:textId="77777777" w:rsidR="00E76EFF" w:rsidRPr="008941D9" w:rsidRDefault="00E76EFF" w:rsidP="00335B63">
            <w:pPr>
              <w:rPr>
                <w:rFonts w:cs="Arial"/>
                <w:color w:val="000000" w:themeColor="text1"/>
                <w:szCs w:val="20"/>
              </w:rPr>
            </w:pPr>
            <w:r w:rsidRPr="008941D9">
              <w:rPr>
                <w:rFonts w:cs="Arial"/>
                <w:color w:val="000000" w:themeColor="text1"/>
                <w:szCs w:val="20"/>
              </w:rPr>
              <w:t>Cá nhân thực hiện công việc chuyên môn, nghiệp vụ hoặc hỗ trợ phục vụ mà nguồn nhân lực hiện có chưa đáp ứng được</w:t>
            </w:r>
          </w:p>
        </w:tc>
        <w:tc>
          <w:tcPr>
            <w:tcW w:w="549" w:type="pct"/>
            <w:tcBorders>
              <w:top w:val="single" w:sz="4" w:space="0" w:color="auto"/>
              <w:left w:val="single" w:sz="4" w:space="0" w:color="auto"/>
            </w:tcBorders>
            <w:shd w:val="clear" w:color="auto" w:fill="FFFFFF"/>
          </w:tcPr>
          <w:p w14:paraId="56551FCA"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026</w:t>
            </w:r>
          </w:p>
        </w:tc>
        <w:tc>
          <w:tcPr>
            <w:tcW w:w="590" w:type="pct"/>
            <w:tcBorders>
              <w:top w:val="single" w:sz="4" w:space="0" w:color="auto"/>
              <w:left w:val="single" w:sz="4" w:space="0" w:color="auto"/>
            </w:tcBorders>
            <w:shd w:val="clear" w:color="auto" w:fill="FFFFFF"/>
          </w:tcPr>
          <w:p w14:paraId="1AB170C3"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243FB44B"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3AF477B7"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4FA1727C"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7FB1D210" w14:textId="77777777" w:rsidR="00E76EFF" w:rsidRPr="008941D9" w:rsidRDefault="00E76EFF" w:rsidP="00335B63">
            <w:pPr>
              <w:jc w:val="center"/>
              <w:rPr>
                <w:rFonts w:cs="Arial"/>
                <w:color w:val="000000" w:themeColor="text1"/>
                <w:szCs w:val="20"/>
              </w:rPr>
            </w:pPr>
          </w:p>
        </w:tc>
      </w:tr>
      <w:tr w:rsidR="00E76EFF" w:rsidRPr="008941D9" w14:paraId="3D137603" w14:textId="77777777" w:rsidTr="00335B63">
        <w:trPr>
          <w:trHeight w:val="20"/>
          <w:jc w:val="center"/>
        </w:trPr>
        <w:tc>
          <w:tcPr>
            <w:tcW w:w="2041" w:type="pct"/>
            <w:tcBorders>
              <w:top w:val="single" w:sz="4" w:space="0" w:color="auto"/>
              <w:left w:val="single" w:sz="4" w:space="0" w:color="auto"/>
            </w:tcBorders>
            <w:shd w:val="clear" w:color="auto" w:fill="FFFFFF"/>
          </w:tcPr>
          <w:p w14:paraId="72ECCA20" w14:textId="77777777" w:rsidR="00E76EFF" w:rsidRPr="008941D9" w:rsidRDefault="00E76EFF" w:rsidP="00335B63">
            <w:pPr>
              <w:rPr>
                <w:rFonts w:cs="Arial"/>
                <w:color w:val="000000" w:themeColor="text1"/>
                <w:szCs w:val="20"/>
              </w:rPr>
            </w:pPr>
            <w:r w:rsidRPr="008941D9">
              <w:rPr>
                <w:rFonts w:cs="Arial"/>
                <w:color w:val="000000" w:themeColor="text1"/>
                <w:szCs w:val="20"/>
              </w:rPr>
              <w:t>Người ký kết hợp đồng thực hiện nhiệm vụ của công chức không tính trong biên chế được giao của cơ quan, tổ chức, đơn vị</w:t>
            </w:r>
          </w:p>
        </w:tc>
        <w:tc>
          <w:tcPr>
            <w:tcW w:w="549" w:type="pct"/>
            <w:tcBorders>
              <w:top w:val="single" w:sz="4" w:space="0" w:color="auto"/>
              <w:left w:val="single" w:sz="4" w:space="0" w:color="auto"/>
            </w:tcBorders>
            <w:shd w:val="clear" w:color="auto" w:fill="FFFFFF"/>
          </w:tcPr>
          <w:p w14:paraId="01132D75"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027</w:t>
            </w:r>
          </w:p>
        </w:tc>
        <w:tc>
          <w:tcPr>
            <w:tcW w:w="590" w:type="pct"/>
            <w:tcBorders>
              <w:top w:val="single" w:sz="4" w:space="0" w:color="auto"/>
              <w:left w:val="single" w:sz="4" w:space="0" w:color="auto"/>
            </w:tcBorders>
            <w:shd w:val="clear" w:color="auto" w:fill="FFFFFF"/>
          </w:tcPr>
          <w:p w14:paraId="57C3907C"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048ABA9F"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59260EF9"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24193C8D"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7734BBBF" w14:textId="77777777" w:rsidR="00E76EFF" w:rsidRPr="008941D9" w:rsidRDefault="00E76EFF" w:rsidP="00335B63">
            <w:pPr>
              <w:jc w:val="center"/>
              <w:rPr>
                <w:rFonts w:cs="Arial"/>
                <w:color w:val="000000" w:themeColor="text1"/>
                <w:szCs w:val="20"/>
              </w:rPr>
            </w:pPr>
          </w:p>
        </w:tc>
      </w:tr>
      <w:tr w:rsidR="00E76EFF" w:rsidRPr="008941D9" w14:paraId="472F18A0" w14:textId="77777777" w:rsidTr="00335B63">
        <w:trPr>
          <w:trHeight w:val="20"/>
          <w:jc w:val="center"/>
        </w:trPr>
        <w:tc>
          <w:tcPr>
            <w:tcW w:w="2041" w:type="pct"/>
            <w:tcBorders>
              <w:top w:val="single" w:sz="4" w:space="0" w:color="auto"/>
              <w:left w:val="single" w:sz="4" w:space="0" w:color="auto"/>
            </w:tcBorders>
            <w:shd w:val="clear" w:color="auto" w:fill="FFFFFF"/>
          </w:tcPr>
          <w:p w14:paraId="2EA33306" w14:textId="77777777" w:rsidR="00E76EFF" w:rsidRPr="008941D9" w:rsidRDefault="00E76EFF" w:rsidP="00335B63">
            <w:pPr>
              <w:rPr>
                <w:rFonts w:cs="Arial"/>
                <w:color w:val="000000" w:themeColor="text1"/>
                <w:szCs w:val="20"/>
              </w:rPr>
            </w:pPr>
            <w:r w:rsidRPr="008941D9">
              <w:rPr>
                <w:rFonts w:cs="Arial"/>
                <w:b/>
                <w:bCs/>
                <w:color w:val="000000" w:themeColor="text1"/>
                <w:szCs w:val="20"/>
              </w:rPr>
              <w:t>3. Công việc ký hợp đồng</w:t>
            </w:r>
          </w:p>
        </w:tc>
        <w:tc>
          <w:tcPr>
            <w:tcW w:w="549" w:type="pct"/>
            <w:tcBorders>
              <w:top w:val="single" w:sz="4" w:space="0" w:color="auto"/>
              <w:left w:val="single" w:sz="4" w:space="0" w:color="auto"/>
            </w:tcBorders>
            <w:shd w:val="clear" w:color="auto" w:fill="FFFFFF"/>
          </w:tcPr>
          <w:p w14:paraId="45E9302A"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03</w:t>
            </w:r>
          </w:p>
        </w:tc>
        <w:tc>
          <w:tcPr>
            <w:tcW w:w="590" w:type="pct"/>
            <w:tcBorders>
              <w:top w:val="single" w:sz="4" w:space="0" w:color="auto"/>
              <w:left w:val="single" w:sz="4" w:space="0" w:color="auto"/>
            </w:tcBorders>
            <w:shd w:val="clear" w:color="auto" w:fill="FFFFFF"/>
          </w:tcPr>
          <w:p w14:paraId="1DE9A3EF" w14:textId="77777777" w:rsidR="00E76EFF" w:rsidRPr="008941D9" w:rsidRDefault="00E76EFF" w:rsidP="00335B63">
            <w:pPr>
              <w:jc w:val="center"/>
              <w:rPr>
                <w:rFonts w:cs="Arial"/>
                <w:color w:val="000000" w:themeColor="text1"/>
                <w:szCs w:val="20"/>
              </w:rPr>
            </w:pPr>
          </w:p>
        </w:tc>
        <w:tc>
          <w:tcPr>
            <w:tcW w:w="484" w:type="pct"/>
            <w:tcBorders>
              <w:top w:val="single" w:sz="4" w:space="0" w:color="auto"/>
              <w:left w:val="single" w:sz="4" w:space="0" w:color="auto"/>
            </w:tcBorders>
            <w:shd w:val="clear" w:color="auto" w:fill="FFFFFF"/>
          </w:tcPr>
          <w:p w14:paraId="2742D826"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4A6AF8DB"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04D9B53D"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2F0AAA2C" w14:textId="77777777" w:rsidR="00E76EFF" w:rsidRPr="008941D9" w:rsidRDefault="00E76EFF" w:rsidP="00335B63">
            <w:pPr>
              <w:jc w:val="center"/>
              <w:rPr>
                <w:rFonts w:cs="Arial"/>
                <w:color w:val="000000" w:themeColor="text1"/>
                <w:szCs w:val="20"/>
              </w:rPr>
            </w:pPr>
          </w:p>
        </w:tc>
      </w:tr>
      <w:tr w:rsidR="00E76EFF" w:rsidRPr="008941D9" w14:paraId="254074BA" w14:textId="77777777" w:rsidTr="00335B63">
        <w:trPr>
          <w:trHeight w:val="20"/>
          <w:jc w:val="center"/>
        </w:trPr>
        <w:tc>
          <w:tcPr>
            <w:tcW w:w="2041" w:type="pct"/>
            <w:tcBorders>
              <w:top w:val="single" w:sz="4" w:space="0" w:color="auto"/>
              <w:left w:val="single" w:sz="4" w:space="0" w:color="auto"/>
            </w:tcBorders>
            <w:shd w:val="clear" w:color="auto" w:fill="FFFFFF"/>
          </w:tcPr>
          <w:p w14:paraId="74D08644" w14:textId="77777777" w:rsidR="00E76EFF" w:rsidRPr="008941D9" w:rsidRDefault="00E76EFF" w:rsidP="00335B63">
            <w:pPr>
              <w:rPr>
                <w:rFonts w:cs="Arial"/>
                <w:color w:val="000000" w:themeColor="text1"/>
                <w:szCs w:val="20"/>
              </w:rPr>
            </w:pPr>
            <w:r w:rsidRPr="008941D9">
              <w:rPr>
                <w:rFonts w:cs="Arial"/>
                <w:color w:val="000000" w:themeColor="text1"/>
                <w:szCs w:val="20"/>
              </w:rPr>
              <w:t>Công việc thực hiện một hoặc một số nhiệm vụ của vị trí việc làm lãnh đạo, quản lý mang tính chất chiến lược, đột xuất, cấp bách, không thường xuyên</w:t>
            </w:r>
          </w:p>
        </w:tc>
        <w:tc>
          <w:tcPr>
            <w:tcW w:w="549" w:type="pct"/>
            <w:tcBorders>
              <w:top w:val="single" w:sz="4" w:space="0" w:color="auto"/>
              <w:left w:val="single" w:sz="4" w:space="0" w:color="auto"/>
            </w:tcBorders>
            <w:shd w:val="clear" w:color="auto" w:fill="FFFFFF"/>
          </w:tcPr>
          <w:p w14:paraId="7EBBDE3A"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031</w:t>
            </w:r>
          </w:p>
        </w:tc>
        <w:tc>
          <w:tcPr>
            <w:tcW w:w="590" w:type="pct"/>
            <w:tcBorders>
              <w:top w:val="single" w:sz="4" w:space="0" w:color="auto"/>
              <w:left w:val="single" w:sz="4" w:space="0" w:color="auto"/>
            </w:tcBorders>
            <w:shd w:val="clear" w:color="auto" w:fill="FFFFFF"/>
          </w:tcPr>
          <w:p w14:paraId="08495D45"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018BDFD6"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6E16B7F5"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789C1A14"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17A1622F" w14:textId="77777777" w:rsidR="00E76EFF" w:rsidRPr="008941D9" w:rsidRDefault="00E76EFF" w:rsidP="00335B63">
            <w:pPr>
              <w:jc w:val="center"/>
              <w:rPr>
                <w:rFonts w:cs="Arial"/>
                <w:color w:val="000000" w:themeColor="text1"/>
                <w:szCs w:val="20"/>
              </w:rPr>
            </w:pPr>
          </w:p>
        </w:tc>
      </w:tr>
      <w:tr w:rsidR="00E76EFF" w:rsidRPr="008941D9" w14:paraId="4AB2D0F4" w14:textId="77777777" w:rsidTr="00335B63">
        <w:trPr>
          <w:trHeight w:val="20"/>
          <w:jc w:val="center"/>
        </w:trPr>
        <w:tc>
          <w:tcPr>
            <w:tcW w:w="2041" w:type="pct"/>
            <w:tcBorders>
              <w:top w:val="single" w:sz="4" w:space="0" w:color="auto"/>
              <w:left w:val="single" w:sz="4" w:space="0" w:color="auto"/>
            </w:tcBorders>
            <w:shd w:val="clear" w:color="auto" w:fill="FFFFFF"/>
          </w:tcPr>
          <w:p w14:paraId="34CABA45" w14:textId="77777777" w:rsidR="00E76EFF" w:rsidRPr="008941D9" w:rsidRDefault="00E76EFF" w:rsidP="00335B63">
            <w:pPr>
              <w:rPr>
                <w:rFonts w:cs="Arial"/>
                <w:color w:val="000000" w:themeColor="text1"/>
                <w:szCs w:val="20"/>
              </w:rPr>
            </w:pPr>
            <w:r w:rsidRPr="008941D9">
              <w:rPr>
                <w:rFonts w:cs="Arial"/>
                <w:color w:val="000000" w:themeColor="text1"/>
                <w:szCs w:val="20"/>
              </w:rPr>
              <w:t>Công việc thực hiện một hoặc một số nhiệm vụ chuyên môn, nghiệp vụ có tính chất đặc thù, chuyên sâu, yêu cầu trình độ cao hoặc mang tính thời vụ, không thường xuyên</w:t>
            </w:r>
          </w:p>
        </w:tc>
        <w:tc>
          <w:tcPr>
            <w:tcW w:w="549" w:type="pct"/>
            <w:tcBorders>
              <w:top w:val="single" w:sz="4" w:space="0" w:color="auto"/>
              <w:left w:val="single" w:sz="4" w:space="0" w:color="auto"/>
            </w:tcBorders>
            <w:shd w:val="clear" w:color="auto" w:fill="FFFFFF"/>
          </w:tcPr>
          <w:p w14:paraId="6058B378"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032</w:t>
            </w:r>
          </w:p>
        </w:tc>
        <w:tc>
          <w:tcPr>
            <w:tcW w:w="590" w:type="pct"/>
            <w:tcBorders>
              <w:top w:val="single" w:sz="4" w:space="0" w:color="auto"/>
              <w:left w:val="single" w:sz="4" w:space="0" w:color="auto"/>
            </w:tcBorders>
            <w:shd w:val="clear" w:color="auto" w:fill="FFFFFF"/>
          </w:tcPr>
          <w:p w14:paraId="45E9EA98"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39D9A78E"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6DFDC05C"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3AC97817"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5E10EF22" w14:textId="77777777" w:rsidR="00E76EFF" w:rsidRPr="008941D9" w:rsidRDefault="00E76EFF" w:rsidP="00335B63">
            <w:pPr>
              <w:jc w:val="center"/>
              <w:rPr>
                <w:rFonts w:cs="Arial"/>
                <w:color w:val="000000" w:themeColor="text1"/>
                <w:szCs w:val="20"/>
              </w:rPr>
            </w:pPr>
          </w:p>
        </w:tc>
      </w:tr>
      <w:tr w:rsidR="00E76EFF" w:rsidRPr="008941D9" w14:paraId="1B227865" w14:textId="77777777" w:rsidTr="00335B63">
        <w:trPr>
          <w:trHeight w:val="20"/>
          <w:jc w:val="center"/>
        </w:trPr>
        <w:tc>
          <w:tcPr>
            <w:tcW w:w="2041" w:type="pct"/>
            <w:tcBorders>
              <w:top w:val="single" w:sz="4" w:space="0" w:color="auto"/>
              <w:left w:val="single" w:sz="4" w:space="0" w:color="auto"/>
              <w:bottom w:val="single" w:sz="4" w:space="0" w:color="auto"/>
            </w:tcBorders>
            <w:shd w:val="clear" w:color="auto" w:fill="FFFFFF"/>
          </w:tcPr>
          <w:p w14:paraId="4907062B" w14:textId="77777777" w:rsidR="00E76EFF" w:rsidRPr="008941D9" w:rsidRDefault="00E76EFF" w:rsidP="00335B63">
            <w:pPr>
              <w:rPr>
                <w:rFonts w:cs="Arial"/>
                <w:color w:val="000000" w:themeColor="text1"/>
                <w:szCs w:val="20"/>
              </w:rPr>
            </w:pPr>
            <w:r w:rsidRPr="008941D9">
              <w:rPr>
                <w:rFonts w:cs="Arial"/>
                <w:color w:val="000000" w:themeColor="text1"/>
                <w:szCs w:val="20"/>
              </w:rPr>
              <w:t>Công việc chuyên môn, nghiệp vụ hoặc hỗ trợ phục vụ mà nguồn nhân lực hiện có chưa đáp ứng được, nhằm phục vụ nội bộ cho hoạt động cơ quan, tổ chức, đơn vị do người đứng đầu cơ quan sử dụng công chức quyết định theo yêu</w:t>
            </w:r>
            <w:r w:rsidRPr="00E22C5F">
              <w:rPr>
                <w:rFonts w:cs="Arial"/>
                <w:color w:val="000000" w:themeColor="text1"/>
                <w:szCs w:val="20"/>
              </w:rPr>
              <w:t xml:space="preserve"> </w:t>
            </w:r>
            <w:r w:rsidRPr="008941D9">
              <w:rPr>
                <w:rFonts w:cs="Arial"/>
                <w:color w:val="000000" w:themeColor="text1"/>
                <w:szCs w:val="20"/>
              </w:rPr>
              <w:t>cầu thực hiện kế hoạch công tác</w:t>
            </w:r>
          </w:p>
        </w:tc>
        <w:tc>
          <w:tcPr>
            <w:tcW w:w="549" w:type="pct"/>
            <w:tcBorders>
              <w:top w:val="single" w:sz="4" w:space="0" w:color="auto"/>
              <w:left w:val="single" w:sz="4" w:space="0" w:color="auto"/>
              <w:bottom w:val="single" w:sz="4" w:space="0" w:color="auto"/>
            </w:tcBorders>
            <w:shd w:val="clear" w:color="auto" w:fill="FFFFFF"/>
          </w:tcPr>
          <w:p w14:paraId="2D847E2F"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033</w:t>
            </w:r>
          </w:p>
        </w:tc>
        <w:tc>
          <w:tcPr>
            <w:tcW w:w="590" w:type="pct"/>
            <w:tcBorders>
              <w:top w:val="single" w:sz="4" w:space="0" w:color="auto"/>
              <w:left w:val="single" w:sz="4" w:space="0" w:color="auto"/>
              <w:bottom w:val="single" w:sz="4" w:space="0" w:color="auto"/>
            </w:tcBorders>
            <w:shd w:val="clear" w:color="auto" w:fill="FFFFFF"/>
          </w:tcPr>
          <w:p w14:paraId="4EE98D64"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bottom w:val="single" w:sz="4" w:space="0" w:color="auto"/>
            </w:tcBorders>
            <w:shd w:val="clear" w:color="auto" w:fill="FFFFFF"/>
          </w:tcPr>
          <w:p w14:paraId="70E217A2"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bottom w:val="single" w:sz="4" w:space="0" w:color="auto"/>
            </w:tcBorders>
            <w:shd w:val="clear" w:color="auto" w:fill="FFFFFF"/>
          </w:tcPr>
          <w:p w14:paraId="2CB187AE"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bottom w:val="single" w:sz="4" w:space="0" w:color="auto"/>
            </w:tcBorders>
            <w:shd w:val="clear" w:color="auto" w:fill="FFFFFF"/>
          </w:tcPr>
          <w:p w14:paraId="31AEF25B"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1F94663A" w14:textId="77777777" w:rsidR="00E76EFF" w:rsidRPr="008941D9" w:rsidRDefault="00E76EFF" w:rsidP="00335B63">
            <w:pPr>
              <w:jc w:val="center"/>
              <w:rPr>
                <w:rFonts w:cs="Arial"/>
                <w:color w:val="000000" w:themeColor="text1"/>
                <w:szCs w:val="20"/>
              </w:rPr>
            </w:pPr>
          </w:p>
        </w:tc>
      </w:tr>
      <w:tr w:rsidR="00E76EFF" w:rsidRPr="008941D9" w14:paraId="4254F2B4" w14:textId="77777777" w:rsidTr="00335B63">
        <w:trPr>
          <w:trHeight w:val="20"/>
          <w:jc w:val="center"/>
        </w:trPr>
        <w:tc>
          <w:tcPr>
            <w:tcW w:w="2041" w:type="pct"/>
            <w:tcBorders>
              <w:top w:val="single" w:sz="4" w:space="0" w:color="auto"/>
              <w:left w:val="single" w:sz="4" w:space="0" w:color="auto"/>
            </w:tcBorders>
            <w:shd w:val="clear" w:color="auto" w:fill="FFFFFF"/>
          </w:tcPr>
          <w:p w14:paraId="14716C72" w14:textId="77777777" w:rsidR="00E76EFF" w:rsidRPr="008941D9" w:rsidRDefault="00E76EFF" w:rsidP="00335B63">
            <w:pPr>
              <w:rPr>
                <w:rFonts w:cs="Arial"/>
                <w:color w:val="000000" w:themeColor="text1"/>
                <w:szCs w:val="20"/>
              </w:rPr>
            </w:pPr>
            <w:r w:rsidRPr="008941D9">
              <w:rPr>
                <w:rFonts w:cs="Arial"/>
                <w:b/>
                <w:bCs/>
                <w:color w:val="000000" w:themeColor="text1"/>
                <w:szCs w:val="20"/>
              </w:rPr>
              <w:t>4. Hình thức ký hợp đồng</w:t>
            </w:r>
          </w:p>
        </w:tc>
        <w:tc>
          <w:tcPr>
            <w:tcW w:w="549" w:type="pct"/>
            <w:tcBorders>
              <w:top w:val="single" w:sz="4" w:space="0" w:color="auto"/>
              <w:left w:val="single" w:sz="4" w:space="0" w:color="auto"/>
            </w:tcBorders>
            <w:shd w:val="clear" w:color="auto" w:fill="FFFFFF"/>
          </w:tcPr>
          <w:p w14:paraId="5E5A1C44"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04</w:t>
            </w:r>
          </w:p>
        </w:tc>
        <w:tc>
          <w:tcPr>
            <w:tcW w:w="590" w:type="pct"/>
            <w:tcBorders>
              <w:top w:val="single" w:sz="4" w:space="0" w:color="auto"/>
              <w:left w:val="single" w:sz="4" w:space="0" w:color="auto"/>
            </w:tcBorders>
            <w:shd w:val="clear" w:color="auto" w:fill="FFFFFF"/>
          </w:tcPr>
          <w:p w14:paraId="41FB4827" w14:textId="77777777" w:rsidR="00E76EFF" w:rsidRPr="008941D9" w:rsidRDefault="00E76EFF" w:rsidP="00335B63">
            <w:pPr>
              <w:jc w:val="center"/>
              <w:rPr>
                <w:rFonts w:cs="Arial"/>
                <w:color w:val="000000" w:themeColor="text1"/>
                <w:szCs w:val="20"/>
              </w:rPr>
            </w:pPr>
          </w:p>
        </w:tc>
        <w:tc>
          <w:tcPr>
            <w:tcW w:w="484" w:type="pct"/>
            <w:tcBorders>
              <w:top w:val="single" w:sz="4" w:space="0" w:color="auto"/>
              <w:left w:val="single" w:sz="4" w:space="0" w:color="auto"/>
            </w:tcBorders>
            <w:shd w:val="clear" w:color="auto" w:fill="FFFFFF"/>
          </w:tcPr>
          <w:p w14:paraId="600BC5C6"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3EAF3351"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625083F7"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45E376E4" w14:textId="77777777" w:rsidR="00E76EFF" w:rsidRPr="008941D9" w:rsidRDefault="00E76EFF" w:rsidP="00335B63">
            <w:pPr>
              <w:jc w:val="center"/>
              <w:rPr>
                <w:rFonts w:cs="Arial"/>
                <w:color w:val="000000" w:themeColor="text1"/>
                <w:szCs w:val="20"/>
              </w:rPr>
            </w:pPr>
          </w:p>
        </w:tc>
      </w:tr>
      <w:tr w:rsidR="00E76EFF" w:rsidRPr="008941D9" w14:paraId="24C8B2B4" w14:textId="77777777" w:rsidTr="00335B63">
        <w:trPr>
          <w:trHeight w:val="20"/>
          <w:jc w:val="center"/>
        </w:trPr>
        <w:tc>
          <w:tcPr>
            <w:tcW w:w="2041" w:type="pct"/>
            <w:tcBorders>
              <w:top w:val="single" w:sz="4" w:space="0" w:color="auto"/>
              <w:left w:val="single" w:sz="4" w:space="0" w:color="auto"/>
            </w:tcBorders>
            <w:shd w:val="clear" w:color="auto" w:fill="FFFFFF"/>
          </w:tcPr>
          <w:p w14:paraId="4FEFB01E" w14:textId="77777777" w:rsidR="00E76EFF" w:rsidRPr="008941D9" w:rsidRDefault="00E76EFF" w:rsidP="00335B63">
            <w:pPr>
              <w:rPr>
                <w:rFonts w:cs="Arial"/>
                <w:color w:val="000000" w:themeColor="text1"/>
                <w:szCs w:val="20"/>
              </w:rPr>
            </w:pPr>
            <w:r w:rsidRPr="008941D9">
              <w:rPr>
                <w:rFonts w:cs="Arial"/>
                <w:color w:val="000000" w:themeColor="text1"/>
                <w:szCs w:val="20"/>
              </w:rPr>
              <w:t>Hợp đồng dịch vụ</w:t>
            </w:r>
          </w:p>
        </w:tc>
        <w:tc>
          <w:tcPr>
            <w:tcW w:w="549" w:type="pct"/>
            <w:tcBorders>
              <w:top w:val="single" w:sz="4" w:space="0" w:color="auto"/>
              <w:left w:val="single" w:sz="4" w:space="0" w:color="auto"/>
            </w:tcBorders>
            <w:shd w:val="clear" w:color="auto" w:fill="FFFFFF"/>
          </w:tcPr>
          <w:p w14:paraId="394448BD"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041</w:t>
            </w:r>
          </w:p>
        </w:tc>
        <w:tc>
          <w:tcPr>
            <w:tcW w:w="590" w:type="pct"/>
            <w:tcBorders>
              <w:top w:val="single" w:sz="4" w:space="0" w:color="auto"/>
              <w:left w:val="single" w:sz="4" w:space="0" w:color="auto"/>
            </w:tcBorders>
            <w:shd w:val="clear" w:color="auto" w:fill="FFFFFF"/>
          </w:tcPr>
          <w:p w14:paraId="0BA74C56" w14:textId="77777777" w:rsidR="00E76EFF" w:rsidRPr="008941D9" w:rsidRDefault="00E76EFF" w:rsidP="00335B63">
            <w:pPr>
              <w:jc w:val="center"/>
              <w:rPr>
                <w:rFonts w:cs="Arial"/>
                <w:color w:val="000000" w:themeColor="text1"/>
                <w:szCs w:val="20"/>
              </w:rPr>
            </w:pPr>
          </w:p>
        </w:tc>
        <w:tc>
          <w:tcPr>
            <w:tcW w:w="484" w:type="pct"/>
            <w:tcBorders>
              <w:top w:val="single" w:sz="4" w:space="0" w:color="auto"/>
              <w:left w:val="single" w:sz="4" w:space="0" w:color="auto"/>
            </w:tcBorders>
            <w:shd w:val="clear" w:color="auto" w:fill="FFFFFF"/>
          </w:tcPr>
          <w:p w14:paraId="2C283245"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1D1D4F4B"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0877BC01"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747417F9" w14:textId="77777777" w:rsidR="00E76EFF" w:rsidRPr="008941D9" w:rsidRDefault="00E76EFF" w:rsidP="00335B63">
            <w:pPr>
              <w:jc w:val="center"/>
              <w:rPr>
                <w:rFonts w:cs="Arial"/>
                <w:color w:val="000000" w:themeColor="text1"/>
                <w:szCs w:val="20"/>
              </w:rPr>
            </w:pPr>
          </w:p>
        </w:tc>
      </w:tr>
      <w:tr w:rsidR="00E76EFF" w:rsidRPr="008941D9" w14:paraId="314BA964" w14:textId="77777777" w:rsidTr="00335B63">
        <w:trPr>
          <w:trHeight w:val="20"/>
          <w:jc w:val="center"/>
        </w:trPr>
        <w:tc>
          <w:tcPr>
            <w:tcW w:w="2041" w:type="pct"/>
            <w:tcBorders>
              <w:top w:val="single" w:sz="4" w:space="0" w:color="auto"/>
              <w:left w:val="single" w:sz="4" w:space="0" w:color="auto"/>
            </w:tcBorders>
            <w:shd w:val="clear" w:color="auto" w:fill="FFFFFF"/>
          </w:tcPr>
          <w:p w14:paraId="427C77FC" w14:textId="77777777" w:rsidR="00E76EFF" w:rsidRPr="008941D9" w:rsidRDefault="00E76EFF" w:rsidP="00335B63">
            <w:pPr>
              <w:rPr>
                <w:rFonts w:cs="Arial"/>
                <w:color w:val="000000" w:themeColor="text1"/>
                <w:szCs w:val="20"/>
              </w:rPr>
            </w:pPr>
            <w:r w:rsidRPr="008941D9">
              <w:rPr>
                <w:rFonts w:cs="Arial"/>
                <w:color w:val="000000" w:themeColor="text1"/>
                <w:szCs w:val="20"/>
              </w:rPr>
              <w:t>- Số lượng hợp đồng</w:t>
            </w:r>
          </w:p>
        </w:tc>
        <w:tc>
          <w:tcPr>
            <w:tcW w:w="549" w:type="pct"/>
            <w:tcBorders>
              <w:top w:val="single" w:sz="4" w:space="0" w:color="auto"/>
              <w:left w:val="single" w:sz="4" w:space="0" w:color="auto"/>
            </w:tcBorders>
            <w:shd w:val="clear" w:color="auto" w:fill="FFFFFF"/>
          </w:tcPr>
          <w:p w14:paraId="3C13DB29" w14:textId="77777777" w:rsidR="00E76EFF" w:rsidRPr="008941D9" w:rsidRDefault="00E76EFF" w:rsidP="00335B63">
            <w:pPr>
              <w:jc w:val="center"/>
              <w:rPr>
                <w:rFonts w:cs="Arial"/>
                <w:color w:val="000000" w:themeColor="text1"/>
                <w:szCs w:val="20"/>
              </w:rPr>
            </w:pPr>
          </w:p>
        </w:tc>
        <w:tc>
          <w:tcPr>
            <w:tcW w:w="590" w:type="pct"/>
            <w:tcBorders>
              <w:top w:val="single" w:sz="4" w:space="0" w:color="auto"/>
              <w:left w:val="single" w:sz="4" w:space="0" w:color="auto"/>
            </w:tcBorders>
            <w:shd w:val="clear" w:color="auto" w:fill="FFFFFF"/>
          </w:tcPr>
          <w:p w14:paraId="60CB7ADA" w14:textId="77777777" w:rsidR="00E76EFF" w:rsidRPr="008941D9" w:rsidRDefault="00E76EFF" w:rsidP="00335B63">
            <w:pPr>
              <w:jc w:val="center"/>
              <w:rPr>
                <w:rFonts w:cs="Arial"/>
                <w:color w:val="000000" w:themeColor="text1"/>
                <w:szCs w:val="20"/>
              </w:rPr>
            </w:pPr>
          </w:p>
        </w:tc>
        <w:tc>
          <w:tcPr>
            <w:tcW w:w="484" w:type="pct"/>
            <w:tcBorders>
              <w:top w:val="single" w:sz="4" w:space="0" w:color="auto"/>
              <w:left w:val="single" w:sz="4" w:space="0" w:color="auto"/>
            </w:tcBorders>
            <w:shd w:val="clear" w:color="auto" w:fill="FFFFFF"/>
          </w:tcPr>
          <w:p w14:paraId="7934D78E"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7B3E6508"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23B6ED40"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3BB88824" w14:textId="77777777" w:rsidR="00E76EFF" w:rsidRPr="008941D9" w:rsidRDefault="00E76EFF" w:rsidP="00335B63">
            <w:pPr>
              <w:jc w:val="center"/>
              <w:rPr>
                <w:rFonts w:cs="Arial"/>
                <w:color w:val="000000" w:themeColor="text1"/>
                <w:szCs w:val="20"/>
              </w:rPr>
            </w:pPr>
          </w:p>
        </w:tc>
      </w:tr>
      <w:tr w:rsidR="00E76EFF" w:rsidRPr="008941D9" w14:paraId="6421BC8C" w14:textId="77777777" w:rsidTr="00335B63">
        <w:trPr>
          <w:trHeight w:val="20"/>
          <w:jc w:val="center"/>
        </w:trPr>
        <w:tc>
          <w:tcPr>
            <w:tcW w:w="2041" w:type="pct"/>
            <w:tcBorders>
              <w:top w:val="single" w:sz="4" w:space="0" w:color="auto"/>
              <w:left w:val="single" w:sz="4" w:space="0" w:color="auto"/>
            </w:tcBorders>
            <w:shd w:val="clear" w:color="auto" w:fill="FFFFFF"/>
          </w:tcPr>
          <w:p w14:paraId="3EAE32C7" w14:textId="77777777" w:rsidR="00E76EFF" w:rsidRPr="008941D9" w:rsidRDefault="00E76EFF" w:rsidP="00335B63">
            <w:pPr>
              <w:rPr>
                <w:rFonts w:cs="Arial"/>
                <w:color w:val="000000" w:themeColor="text1"/>
                <w:szCs w:val="20"/>
              </w:rPr>
            </w:pPr>
            <w:r w:rsidRPr="008941D9">
              <w:rPr>
                <w:rFonts w:cs="Arial"/>
                <w:color w:val="000000" w:themeColor="text1"/>
                <w:szCs w:val="20"/>
              </w:rPr>
              <w:t>- Số lượng lao động để thực hiện hợp đồng dịch vụ</w:t>
            </w:r>
          </w:p>
        </w:tc>
        <w:tc>
          <w:tcPr>
            <w:tcW w:w="549" w:type="pct"/>
            <w:tcBorders>
              <w:top w:val="single" w:sz="4" w:space="0" w:color="auto"/>
              <w:left w:val="single" w:sz="4" w:space="0" w:color="auto"/>
            </w:tcBorders>
            <w:shd w:val="clear" w:color="auto" w:fill="FFFFFF"/>
          </w:tcPr>
          <w:p w14:paraId="3BDEC0C7" w14:textId="77777777" w:rsidR="00E76EFF" w:rsidRPr="008941D9" w:rsidRDefault="00E76EFF" w:rsidP="00335B63">
            <w:pPr>
              <w:jc w:val="center"/>
              <w:rPr>
                <w:rFonts w:cs="Arial"/>
                <w:color w:val="000000" w:themeColor="text1"/>
                <w:szCs w:val="20"/>
              </w:rPr>
            </w:pPr>
          </w:p>
        </w:tc>
        <w:tc>
          <w:tcPr>
            <w:tcW w:w="590" w:type="pct"/>
            <w:tcBorders>
              <w:top w:val="single" w:sz="4" w:space="0" w:color="auto"/>
              <w:left w:val="single" w:sz="4" w:space="0" w:color="auto"/>
            </w:tcBorders>
            <w:shd w:val="clear" w:color="auto" w:fill="FFFFFF"/>
          </w:tcPr>
          <w:p w14:paraId="6B966CE1"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04DBE4BC"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02E2B07B"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4D990A4B"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032CAE27" w14:textId="77777777" w:rsidR="00E76EFF" w:rsidRPr="008941D9" w:rsidRDefault="00E76EFF" w:rsidP="00335B63">
            <w:pPr>
              <w:jc w:val="center"/>
              <w:rPr>
                <w:rFonts w:cs="Arial"/>
                <w:color w:val="000000" w:themeColor="text1"/>
                <w:szCs w:val="20"/>
              </w:rPr>
            </w:pPr>
          </w:p>
        </w:tc>
      </w:tr>
      <w:tr w:rsidR="00E76EFF" w:rsidRPr="008941D9" w14:paraId="3F819440" w14:textId="77777777" w:rsidTr="00335B63">
        <w:trPr>
          <w:trHeight w:val="20"/>
          <w:jc w:val="center"/>
        </w:trPr>
        <w:tc>
          <w:tcPr>
            <w:tcW w:w="2041" w:type="pct"/>
            <w:tcBorders>
              <w:top w:val="single" w:sz="4" w:space="0" w:color="auto"/>
              <w:left w:val="single" w:sz="4" w:space="0" w:color="auto"/>
            </w:tcBorders>
            <w:shd w:val="clear" w:color="auto" w:fill="FFFFFF"/>
          </w:tcPr>
          <w:p w14:paraId="7D4B3168" w14:textId="77777777" w:rsidR="00E76EFF" w:rsidRPr="008941D9" w:rsidRDefault="00E76EFF" w:rsidP="00335B63">
            <w:pPr>
              <w:rPr>
                <w:rFonts w:cs="Arial"/>
                <w:color w:val="000000" w:themeColor="text1"/>
                <w:szCs w:val="20"/>
              </w:rPr>
            </w:pPr>
            <w:r w:rsidRPr="008941D9">
              <w:rPr>
                <w:rFonts w:cs="Arial"/>
                <w:color w:val="000000" w:themeColor="text1"/>
                <w:szCs w:val="20"/>
              </w:rPr>
              <w:t>- Thời hạn dưới 24 tháng</w:t>
            </w:r>
          </w:p>
        </w:tc>
        <w:tc>
          <w:tcPr>
            <w:tcW w:w="549" w:type="pct"/>
            <w:tcBorders>
              <w:top w:val="single" w:sz="4" w:space="0" w:color="auto"/>
              <w:left w:val="single" w:sz="4" w:space="0" w:color="auto"/>
            </w:tcBorders>
            <w:shd w:val="clear" w:color="auto" w:fill="FFFFFF"/>
          </w:tcPr>
          <w:p w14:paraId="48B35EDD" w14:textId="77777777" w:rsidR="00E76EFF" w:rsidRPr="008941D9" w:rsidRDefault="00E76EFF" w:rsidP="00335B63">
            <w:pPr>
              <w:jc w:val="center"/>
              <w:rPr>
                <w:rFonts w:cs="Arial"/>
                <w:color w:val="000000" w:themeColor="text1"/>
                <w:szCs w:val="20"/>
              </w:rPr>
            </w:pPr>
          </w:p>
        </w:tc>
        <w:tc>
          <w:tcPr>
            <w:tcW w:w="590" w:type="pct"/>
            <w:tcBorders>
              <w:top w:val="single" w:sz="4" w:space="0" w:color="auto"/>
              <w:left w:val="single" w:sz="4" w:space="0" w:color="auto"/>
            </w:tcBorders>
            <w:shd w:val="clear" w:color="auto" w:fill="FFFFFF"/>
          </w:tcPr>
          <w:p w14:paraId="244B1655"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6FA490BF"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1751CF5F"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388D3D37"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1D722852" w14:textId="77777777" w:rsidR="00E76EFF" w:rsidRPr="008941D9" w:rsidRDefault="00E76EFF" w:rsidP="00335B63">
            <w:pPr>
              <w:jc w:val="center"/>
              <w:rPr>
                <w:rFonts w:cs="Arial"/>
                <w:color w:val="000000" w:themeColor="text1"/>
                <w:szCs w:val="20"/>
              </w:rPr>
            </w:pPr>
          </w:p>
        </w:tc>
      </w:tr>
      <w:tr w:rsidR="00E76EFF" w:rsidRPr="008941D9" w14:paraId="1CB54F8A" w14:textId="77777777" w:rsidTr="00335B63">
        <w:trPr>
          <w:trHeight w:val="20"/>
          <w:jc w:val="center"/>
        </w:trPr>
        <w:tc>
          <w:tcPr>
            <w:tcW w:w="2041" w:type="pct"/>
            <w:tcBorders>
              <w:top w:val="single" w:sz="4" w:space="0" w:color="auto"/>
              <w:left w:val="single" w:sz="4" w:space="0" w:color="auto"/>
            </w:tcBorders>
            <w:shd w:val="clear" w:color="auto" w:fill="FFFFFF"/>
          </w:tcPr>
          <w:p w14:paraId="69213982" w14:textId="77777777" w:rsidR="00E76EFF" w:rsidRPr="008941D9" w:rsidRDefault="00E76EFF" w:rsidP="00335B63">
            <w:pPr>
              <w:rPr>
                <w:rFonts w:cs="Arial"/>
                <w:color w:val="000000" w:themeColor="text1"/>
                <w:szCs w:val="20"/>
              </w:rPr>
            </w:pPr>
            <w:r w:rsidRPr="008941D9">
              <w:rPr>
                <w:rFonts w:cs="Arial"/>
                <w:color w:val="000000" w:themeColor="text1"/>
                <w:szCs w:val="20"/>
              </w:rPr>
              <w:lastRenderedPageBreak/>
              <w:t>- Thời hạn trên 24 tháng</w:t>
            </w:r>
          </w:p>
        </w:tc>
        <w:tc>
          <w:tcPr>
            <w:tcW w:w="549" w:type="pct"/>
            <w:tcBorders>
              <w:top w:val="single" w:sz="4" w:space="0" w:color="auto"/>
              <w:left w:val="single" w:sz="4" w:space="0" w:color="auto"/>
            </w:tcBorders>
            <w:shd w:val="clear" w:color="auto" w:fill="FFFFFF"/>
          </w:tcPr>
          <w:p w14:paraId="3AA81D66" w14:textId="77777777" w:rsidR="00E76EFF" w:rsidRPr="008941D9" w:rsidRDefault="00E76EFF" w:rsidP="00335B63">
            <w:pPr>
              <w:jc w:val="center"/>
              <w:rPr>
                <w:rFonts w:cs="Arial"/>
                <w:color w:val="000000" w:themeColor="text1"/>
                <w:szCs w:val="20"/>
              </w:rPr>
            </w:pPr>
          </w:p>
        </w:tc>
        <w:tc>
          <w:tcPr>
            <w:tcW w:w="590" w:type="pct"/>
            <w:tcBorders>
              <w:top w:val="single" w:sz="4" w:space="0" w:color="auto"/>
              <w:left w:val="single" w:sz="4" w:space="0" w:color="auto"/>
            </w:tcBorders>
            <w:shd w:val="clear" w:color="auto" w:fill="FFFFFF"/>
          </w:tcPr>
          <w:p w14:paraId="5E7C9E7B"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6DD8B903"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2E3E8A3F"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304A6AEE"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31F4F059" w14:textId="77777777" w:rsidR="00E76EFF" w:rsidRPr="008941D9" w:rsidRDefault="00E76EFF" w:rsidP="00335B63">
            <w:pPr>
              <w:jc w:val="center"/>
              <w:rPr>
                <w:rFonts w:cs="Arial"/>
                <w:color w:val="000000" w:themeColor="text1"/>
                <w:szCs w:val="20"/>
              </w:rPr>
            </w:pPr>
          </w:p>
        </w:tc>
      </w:tr>
      <w:tr w:rsidR="00E76EFF" w:rsidRPr="008941D9" w14:paraId="70645BE2" w14:textId="77777777" w:rsidTr="00335B63">
        <w:trPr>
          <w:trHeight w:val="20"/>
          <w:jc w:val="center"/>
        </w:trPr>
        <w:tc>
          <w:tcPr>
            <w:tcW w:w="2041" w:type="pct"/>
            <w:tcBorders>
              <w:top w:val="single" w:sz="4" w:space="0" w:color="auto"/>
              <w:left w:val="single" w:sz="4" w:space="0" w:color="auto"/>
            </w:tcBorders>
            <w:shd w:val="clear" w:color="auto" w:fill="FFFFFF"/>
          </w:tcPr>
          <w:p w14:paraId="72B9265D" w14:textId="77777777" w:rsidR="00E76EFF" w:rsidRPr="008941D9" w:rsidRDefault="00E76EFF" w:rsidP="00335B63">
            <w:pPr>
              <w:rPr>
                <w:rFonts w:cs="Arial"/>
                <w:color w:val="000000" w:themeColor="text1"/>
                <w:szCs w:val="20"/>
              </w:rPr>
            </w:pPr>
            <w:r w:rsidRPr="008941D9">
              <w:rPr>
                <w:rFonts w:cs="Arial"/>
                <w:color w:val="000000" w:themeColor="text1"/>
                <w:szCs w:val="20"/>
              </w:rPr>
              <w:t>Hợp đồng lao động</w:t>
            </w:r>
          </w:p>
        </w:tc>
        <w:tc>
          <w:tcPr>
            <w:tcW w:w="549" w:type="pct"/>
            <w:tcBorders>
              <w:top w:val="single" w:sz="4" w:space="0" w:color="auto"/>
              <w:left w:val="single" w:sz="4" w:space="0" w:color="auto"/>
            </w:tcBorders>
            <w:shd w:val="clear" w:color="auto" w:fill="FFFFFF"/>
          </w:tcPr>
          <w:p w14:paraId="4401B7B2"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042</w:t>
            </w:r>
          </w:p>
        </w:tc>
        <w:tc>
          <w:tcPr>
            <w:tcW w:w="590" w:type="pct"/>
            <w:tcBorders>
              <w:top w:val="single" w:sz="4" w:space="0" w:color="auto"/>
              <w:left w:val="single" w:sz="4" w:space="0" w:color="auto"/>
            </w:tcBorders>
            <w:shd w:val="clear" w:color="auto" w:fill="FFFFFF"/>
          </w:tcPr>
          <w:p w14:paraId="10F0EF86"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0621A294"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5366B266"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25D6DA75"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3E878775" w14:textId="77777777" w:rsidR="00E76EFF" w:rsidRPr="008941D9" w:rsidRDefault="00E76EFF" w:rsidP="00335B63">
            <w:pPr>
              <w:jc w:val="center"/>
              <w:rPr>
                <w:rFonts w:cs="Arial"/>
                <w:color w:val="000000" w:themeColor="text1"/>
                <w:szCs w:val="20"/>
              </w:rPr>
            </w:pPr>
          </w:p>
        </w:tc>
      </w:tr>
      <w:tr w:rsidR="00E76EFF" w:rsidRPr="008941D9" w14:paraId="539841E6" w14:textId="77777777" w:rsidTr="00335B63">
        <w:trPr>
          <w:trHeight w:val="20"/>
          <w:jc w:val="center"/>
        </w:trPr>
        <w:tc>
          <w:tcPr>
            <w:tcW w:w="2041" w:type="pct"/>
            <w:tcBorders>
              <w:top w:val="single" w:sz="4" w:space="0" w:color="auto"/>
              <w:left w:val="single" w:sz="4" w:space="0" w:color="auto"/>
            </w:tcBorders>
            <w:shd w:val="clear" w:color="auto" w:fill="FFFFFF"/>
          </w:tcPr>
          <w:p w14:paraId="5525D8C6" w14:textId="77777777" w:rsidR="00E76EFF" w:rsidRPr="008941D9" w:rsidRDefault="00E76EFF" w:rsidP="00335B63">
            <w:pPr>
              <w:rPr>
                <w:rFonts w:cs="Arial"/>
                <w:color w:val="000000" w:themeColor="text1"/>
                <w:szCs w:val="20"/>
              </w:rPr>
            </w:pPr>
            <w:r w:rsidRPr="008941D9">
              <w:rPr>
                <w:rFonts w:cs="Arial"/>
                <w:color w:val="000000" w:themeColor="text1"/>
                <w:szCs w:val="20"/>
              </w:rPr>
              <w:t>Thời hạn dưới 24 tháng</w:t>
            </w:r>
          </w:p>
        </w:tc>
        <w:tc>
          <w:tcPr>
            <w:tcW w:w="549" w:type="pct"/>
            <w:tcBorders>
              <w:top w:val="single" w:sz="4" w:space="0" w:color="auto"/>
              <w:left w:val="single" w:sz="4" w:space="0" w:color="auto"/>
            </w:tcBorders>
            <w:shd w:val="clear" w:color="auto" w:fill="FFFFFF"/>
          </w:tcPr>
          <w:p w14:paraId="27F9FE85"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043</w:t>
            </w:r>
          </w:p>
        </w:tc>
        <w:tc>
          <w:tcPr>
            <w:tcW w:w="590" w:type="pct"/>
            <w:tcBorders>
              <w:top w:val="single" w:sz="4" w:space="0" w:color="auto"/>
              <w:left w:val="single" w:sz="4" w:space="0" w:color="auto"/>
            </w:tcBorders>
            <w:shd w:val="clear" w:color="auto" w:fill="FFFFFF"/>
          </w:tcPr>
          <w:p w14:paraId="3CA5FEF2"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47326075"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72AB3A79"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2DEF2939"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4B0D2D86" w14:textId="77777777" w:rsidR="00E76EFF" w:rsidRPr="008941D9" w:rsidRDefault="00E76EFF" w:rsidP="00335B63">
            <w:pPr>
              <w:jc w:val="center"/>
              <w:rPr>
                <w:rFonts w:cs="Arial"/>
                <w:color w:val="000000" w:themeColor="text1"/>
                <w:szCs w:val="20"/>
              </w:rPr>
            </w:pPr>
          </w:p>
        </w:tc>
      </w:tr>
      <w:tr w:rsidR="00E76EFF" w:rsidRPr="008941D9" w14:paraId="522DA43B" w14:textId="77777777" w:rsidTr="00335B63">
        <w:trPr>
          <w:trHeight w:val="20"/>
          <w:jc w:val="center"/>
        </w:trPr>
        <w:tc>
          <w:tcPr>
            <w:tcW w:w="2041" w:type="pct"/>
            <w:tcBorders>
              <w:top w:val="single" w:sz="4" w:space="0" w:color="auto"/>
              <w:left w:val="single" w:sz="4" w:space="0" w:color="auto"/>
            </w:tcBorders>
            <w:shd w:val="clear" w:color="auto" w:fill="FFFFFF"/>
          </w:tcPr>
          <w:p w14:paraId="1324F4B1" w14:textId="77777777" w:rsidR="00E76EFF" w:rsidRPr="008941D9" w:rsidRDefault="00E76EFF" w:rsidP="00335B63">
            <w:pPr>
              <w:rPr>
                <w:rFonts w:cs="Arial"/>
                <w:color w:val="000000" w:themeColor="text1"/>
                <w:szCs w:val="20"/>
              </w:rPr>
            </w:pPr>
            <w:r w:rsidRPr="008941D9">
              <w:rPr>
                <w:rFonts w:cs="Arial"/>
                <w:color w:val="000000" w:themeColor="text1"/>
                <w:szCs w:val="20"/>
              </w:rPr>
              <w:t>Thời hạn trên 24 tháng</w:t>
            </w:r>
          </w:p>
        </w:tc>
        <w:tc>
          <w:tcPr>
            <w:tcW w:w="549" w:type="pct"/>
            <w:tcBorders>
              <w:top w:val="single" w:sz="4" w:space="0" w:color="auto"/>
              <w:left w:val="single" w:sz="4" w:space="0" w:color="auto"/>
            </w:tcBorders>
            <w:shd w:val="clear" w:color="auto" w:fill="FFFFFF"/>
          </w:tcPr>
          <w:p w14:paraId="0BCBDF81"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044</w:t>
            </w:r>
          </w:p>
        </w:tc>
        <w:tc>
          <w:tcPr>
            <w:tcW w:w="590" w:type="pct"/>
            <w:tcBorders>
              <w:top w:val="single" w:sz="4" w:space="0" w:color="auto"/>
              <w:left w:val="single" w:sz="4" w:space="0" w:color="auto"/>
            </w:tcBorders>
            <w:shd w:val="clear" w:color="auto" w:fill="FFFFFF"/>
          </w:tcPr>
          <w:p w14:paraId="274A09FE"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5E6E1C9B"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414C3D27"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24D2C8A7"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45686D15" w14:textId="77777777" w:rsidR="00E76EFF" w:rsidRPr="008941D9" w:rsidRDefault="00E76EFF" w:rsidP="00335B63">
            <w:pPr>
              <w:jc w:val="center"/>
              <w:rPr>
                <w:rFonts w:cs="Arial"/>
                <w:color w:val="000000" w:themeColor="text1"/>
                <w:szCs w:val="20"/>
              </w:rPr>
            </w:pPr>
          </w:p>
        </w:tc>
      </w:tr>
      <w:tr w:rsidR="00E76EFF" w:rsidRPr="008941D9" w14:paraId="101395E6" w14:textId="77777777" w:rsidTr="00335B63">
        <w:trPr>
          <w:trHeight w:val="20"/>
          <w:jc w:val="center"/>
        </w:trPr>
        <w:tc>
          <w:tcPr>
            <w:tcW w:w="2041" w:type="pct"/>
            <w:tcBorders>
              <w:top w:val="single" w:sz="4" w:space="0" w:color="auto"/>
              <w:left w:val="single" w:sz="4" w:space="0" w:color="auto"/>
            </w:tcBorders>
            <w:shd w:val="clear" w:color="auto" w:fill="FFFFFF"/>
          </w:tcPr>
          <w:p w14:paraId="3C0250F6" w14:textId="77777777" w:rsidR="00E76EFF" w:rsidRPr="008941D9" w:rsidRDefault="00E76EFF" w:rsidP="00335B63">
            <w:pPr>
              <w:rPr>
                <w:rFonts w:cs="Arial"/>
                <w:color w:val="000000" w:themeColor="text1"/>
                <w:szCs w:val="20"/>
              </w:rPr>
            </w:pPr>
            <w:r w:rsidRPr="008941D9">
              <w:rPr>
                <w:rFonts w:cs="Arial"/>
                <w:b/>
                <w:bCs/>
                <w:color w:val="000000" w:themeColor="text1"/>
                <w:szCs w:val="20"/>
              </w:rPr>
              <w:t>5. Tổng số lao động ký hợp đồng mới</w:t>
            </w:r>
          </w:p>
        </w:tc>
        <w:tc>
          <w:tcPr>
            <w:tcW w:w="549" w:type="pct"/>
            <w:tcBorders>
              <w:top w:val="single" w:sz="4" w:space="0" w:color="auto"/>
              <w:left w:val="single" w:sz="4" w:space="0" w:color="auto"/>
            </w:tcBorders>
            <w:shd w:val="clear" w:color="auto" w:fill="FFFFFF"/>
          </w:tcPr>
          <w:p w14:paraId="3FE8CBED"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05</w:t>
            </w:r>
          </w:p>
        </w:tc>
        <w:tc>
          <w:tcPr>
            <w:tcW w:w="590" w:type="pct"/>
            <w:tcBorders>
              <w:top w:val="single" w:sz="4" w:space="0" w:color="auto"/>
              <w:left w:val="single" w:sz="4" w:space="0" w:color="auto"/>
            </w:tcBorders>
            <w:shd w:val="clear" w:color="auto" w:fill="FFFFFF"/>
          </w:tcPr>
          <w:p w14:paraId="60E425C7"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tcBorders>
            <w:shd w:val="clear" w:color="auto" w:fill="FFFFFF"/>
          </w:tcPr>
          <w:p w14:paraId="2B8A259A"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tcBorders>
            <w:shd w:val="clear" w:color="auto" w:fill="FFFFFF"/>
          </w:tcPr>
          <w:p w14:paraId="6DD14468"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tcBorders>
            <w:shd w:val="clear" w:color="auto" w:fill="FFFFFF"/>
          </w:tcPr>
          <w:p w14:paraId="103A4438"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right w:val="single" w:sz="4" w:space="0" w:color="auto"/>
            </w:tcBorders>
            <w:shd w:val="clear" w:color="auto" w:fill="FFFFFF"/>
          </w:tcPr>
          <w:p w14:paraId="2657C454" w14:textId="77777777" w:rsidR="00E76EFF" w:rsidRPr="008941D9" w:rsidRDefault="00E76EFF" w:rsidP="00335B63">
            <w:pPr>
              <w:jc w:val="center"/>
              <w:rPr>
                <w:rFonts w:cs="Arial"/>
                <w:color w:val="000000" w:themeColor="text1"/>
                <w:szCs w:val="20"/>
              </w:rPr>
            </w:pPr>
          </w:p>
        </w:tc>
      </w:tr>
      <w:tr w:rsidR="00E76EFF" w:rsidRPr="008941D9" w14:paraId="67ABAAAC" w14:textId="77777777" w:rsidTr="00335B63">
        <w:trPr>
          <w:trHeight w:val="20"/>
          <w:jc w:val="center"/>
        </w:trPr>
        <w:tc>
          <w:tcPr>
            <w:tcW w:w="2041" w:type="pct"/>
            <w:tcBorders>
              <w:top w:val="single" w:sz="4" w:space="0" w:color="auto"/>
              <w:left w:val="single" w:sz="4" w:space="0" w:color="auto"/>
              <w:bottom w:val="single" w:sz="4" w:space="0" w:color="auto"/>
            </w:tcBorders>
            <w:shd w:val="clear" w:color="auto" w:fill="FFFFFF"/>
          </w:tcPr>
          <w:p w14:paraId="5A6A41B0" w14:textId="77777777" w:rsidR="00E76EFF" w:rsidRPr="008941D9" w:rsidRDefault="00E76EFF" w:rsidP="00335B63">
            <w:pPr>
              <w:rPr>
                <w:rFonts w:cs="Arial"/>
                <w:color w:val="000000" w:themeColor="text1"/>
                <w:szCs w:val="20"/>
              </w:rPr>
            </w:pPr>
            <w:r w:rsidRPr="008941D9">
              <w:rPr>
                <w:rFonts w:cs="Arial"/>
                <w:b/>
                <w:bCs/>
                <w:color w:val="000000" w:themeColor="text1"/>
                <w:szCs w:val="20"/>
              </w:rPr>
              <w:t>6. Tổng số lao động chấm dứt hợp đồng</w:t>
            </w:r>
          </w:p>
        </w:tc>
        <w:tc>
          <w:tcPr>
            <w:tcW w:w="549" w:type="pct"/>
            <w:tcBorders>
              <w:top w:val="single" w:sz="4" w:space="0" w:color="auto"/>
              <w:left w:val="single" w:sz="4" w:space="0" w:color="auto"/>
              <w:bottom w:val="single" w:sz="4" w:space="0" w:color="auto"/>
            </w:tcBorders>
            <w:shd w:val="clear" w:color="auto" w:fill="FFFFFF"/>
          </w:tcPr>
          <w:p w14:paraId="3966F26D"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06</w:t>
            </w:r>
          </w:p>
        </w:tc>
        <w:tc>
          <w:tcPr>
            <w:tcW w:w="590" w:type="pct"/>
            <w:tcBorders>
              <w:top w:val="single" w:sz="4" w:space="0" w:color="auto"/>
              <w:left w:val="single" w:sz="4" w:space="0" w:color="auto"/>
              <w:bottom w:val="single" w:sz="4" w:space="0" w:color="auto"/>
            </w:tcBorders>
            <w:shd w:val="clear" w:color="auto" w:fill="FFFFFF"/>
          </w:tcPr>
          <w:p w14:paraId="3D6F123E" w14:textId="77777777" w:rsidR="00E76EFF" w:rsidRPr="008941D9" w:rsidRDefault="00E76EFF" w:rsidP="00335B63">
            <w:pPr>
              <w:jc w:val="center"/>
              <w:rPr>
                <w:rFonts w:cs="Arial"/>
                <w:color w:val="000000" w:themeColor="text1"/>
                <w:szCs w:val="20"/>
              </w:rPr>
            </w:pPr>
            <w:r w:rsidRPr="008941D9">
              <w:rPr>
                <w:rFonts w:cs="Arial"/>
                <w:color w:val="000000" w:themeColor="text1"/>
                <w:szCs w:val="20"/>
              </w:rPr>
              <w:t>Người</w:t>
            </w:r>
          </w:p>
        </w:tc>
        <w:tc>
          <w:tcPr>
            <w:tcW w:w="484" w:type="pct"/>
            <w:tcBorders>
              <w:top w:val="single" w:sz="4" w:space="0" w:color="auto"/>
              <w:left w:val="single" w:sz="4" w:space="0" w:color="auto"/>
              <w:bottom w:val="single" w:sz="4" w:space="0" w:color="auto"/>
            </w:tcBorders>
            <w:shd w:val="clear" w:color="auto" w:fill="FFFFFF"/>
          </w:tcPr>
          <w:p w14:paraId="691BBBC6" w14:textId="77777777" w:rsidR="00E76EFF" w:rsidRPr="008941D9" w:rsidRDefault="00E76EFF" w:rsidP="00335B63">
            <w:pPr>
              <w:jc w:val="center"/>
              <w:rPr>
                <w:rFonts w:cs="Arial"/>
                <w:color w:val="000000" w:themeColor="text1"/>
                <w:szCs w:val="20"/>
              </w:rPr>
            </w:pPr>
          </w:p>
        </w:tc>
        <w:tc>
          <w:tcPr>
            <w:tcW w:w="479" w:type="pct"/>
            <w:tcBorders>
              <w:top w:val="single" w:sz="4" w:space="0" w:color="auto"/>
              <w:left w:val="single" w:sz="4" w:space="0" w:color="auto"/>
              <w:bottom w:val="single" w:sz="4" w:space="0" w:color="auto"/>
            </w:tcBorders>
            <w:shd w:val="clear" w:color="auto" w:fill="FFFFFF"/>
          </w:tcPr>
          <w:p w14:paraId="67FF804E" w14:textId="77777777" w:rsidR="00E76EFF" w:rsidRPr="008941D9" w:rsidRDefault="00E76EFF" w:rsidP="00335B63">
            <w:pPr>
              <w:jc w:val="center"/>
              <w:rPr>
                <w:rFonts w:cs="Arial"/>
                <w:color w:val="000000" w:themeColor="text1"/>
                <w:szCs w:val="20"/>
              </w:rPr>
            </w:pPr>
          </w:p>
        </w:tc>
        <w:tc>
          <w:tcPr>
            <w:tcW w:w="472" w:type="pct"/>
            <w:tcBorders>
              <w:top w:val="single" w:sz="4" w:space="0" w:color="auto"/>
              <w:left w:val="single" w:sz="4" w:space="0" w:color="auto"/>
              <w:bottom w:val="single" w:sz="4" w:space="0" w:color="auto"/>
            </w:tcBorders>
            <w:shd w:val="clear" w:color="auto" w:fill="FFFFFF"/>
          </w:tcPr>
          <w:p w14:paraId="4FEA2752" w14:textId="77777777" w:rsidR="00E76EFF" w:rsidRPr="008941D9" w:rsidRDefault="00E76EFF" w:rsidP="00335B63">
            <w:pPr>
              <w:jc w:val="center"/>
              <w:rPr>
                <w:rFonts w:cs="Arial"/>
                <w:color w:val="000000" w:themeColor="text1"/>
                <w:szCs w:val="20"/>
              </w:rPr>
            </w:pP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64F35FB6" w14:textId="77777777" w:rsidR="00E76EFF" w:rsidRPr="008941D9" w:rsidRDefault="00E76EFF" w:rsidP="00335B63">
            <w:pPr>
              <w:jc w:val="center"/>
              <w:rPr>
                <w:rFonts w:cs="Arial"/>
                <w:color w:val="000000" w:themeColor="text1"/>
                <w:szCs w:val="20"/>
              </w:rPr>
            </w:pPr>
          </w:p>
        </w:tc>
      </w:tr>
    </w:tbl>
    <w:p w14:paraId="3FBF755B" w14:textId="77777777" w:rsidR="00E76EFF" w:rsidRPr="008941D9" w:rsidRDefault="00E76EFF" w:rsidP="000F3AE7">
      <w:pPr>
        <w:rPr>
          <w:rFonts w:cs="Arial"/>
          <w:b/>
          <w:bCs/>
          <w:color w:val="000000" w:themeColor="text1"/>
          <w:szCs w:val="20"/>
          <w:lang w:val="en-US"/>
        </w:rPr>
      </w:pPr>
    </w:p>
    <w:p w14:paraId="2F05FAFA" w14:textId="77777777" w:rsidR="00E76EFF" w:rsidRPr="008941D9" w:rsidRDefault="00E76EFF" w:rsidP="000F3AE7">
      <w:pPr>
        <w:rPr>
          <w:rFonts w:cs="Arial"/>
          <w:b/>
          <w:bCs/>
          <w:color w:val="000000" w:themeColor="text1"/>
          <w:szCs w:val="20"/>
          <w:lang w:val="en-US"/>
        </w:rPr>
      </w:pPr>
      <w:r w:rsidRPr="008941D9">
        <w:rPr>
          <w:rFonts w:cs="Arial"/>
          <w:b/>
          <w:bCs/>
          <w:color w:val="000000" w:themeColor="text1"/>
          <w:szCs w:val="20"/>
          <w:lang w:val="en-US"/>
        </w:rPr>
        <w:br w:type="page"/>
      </w:r>
    </w:p>
    <w:p w14:paraId="137A1746"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lastRenderedPageBreak/>
        <w:t>Biểu số 0209.N.CBCCVC: Số Hợp đồng thực hiện nhiệm vụ của công chức</w:t>
      </w:r>
    </w:p>
    <w:p w14:paraId="4DDB92B9" w14:textId="77777777" w:rsidR="00E76EFF" w:rsidRPr="008941D9" w:rsidRDefault="00E76EFF" w:rsidP="000F3AE7">
      <w:pPr>
        <w:adjustRightInd w:val="0"/>
        <w:snapToGrid w:val="0"/>
        <w:spacing w:after="120"/>
        <w:ind w:firstLine="720"/>
        <w:rPr>
          <w:rFonts w:cs="Arial"/>
          <w:color w:val="000000" w:themeColor="text1"/>
          <w:szCs w:val="20"/>
        </w:rPr>
      </w:pPr>
      <w:bookmarkStart w:id="0" w:name="bookmark3"/>
      <w:bookmarkEnd w:id="0"/>
      <w:r w:rsidRPr="008941D9">
        <w:rPr>
          <w:rFonts w:cs="Arial"/>
          <w:b/>
          <w:bCs/>
          <w:color w:val="000000" w:themeColor="text1"/>
          <w:szCs w:val="20"/>
        </w:rPr>
        <w:t>1. Khái niệm, phương pháp tính</w:t>
      </w:r>
    </w:p>
    <w:p w14:paraId="7B98A92E"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Hợp đồng thực hiện nhiệm vụ của công chức là hợp đồng lao động, hợp đồng dịch vụ để thực hiện một hoặc một số nhiệm vụ của công chức trong cơ quan Đảng, Mặt trận Tổ quốc Việt Nam, Nhà nước, các tổ chức chính trị - xã hội ở trung ương, ở cấp tỉnh, ở cấp xã.</w:t>
      </w:r>
    </w:p>
    <w:p w14:paraId="2A9F5215"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Hợp đồng thực hiện nhiệm vụ của công chức là tổng số hợp đồng thoả mãn khái niệm nêu trên trong kỳ báo cáo.</w:t>
      </w:r>
    </w:p>
    <w:p w14:paraId="3D1CB995"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Đối tượng ký hợp đồng: thực hiện theo quy định tại Điều 5 Nghị định số 173/2025/NĐ-CP.</w:t>
      </w:r>
    </w:p>
    <w:p w14:paraId="12086DB0"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Hình thức hợp đồng: thực hiện theo quy định tại Điều 6 Nghị định số 173/2025/NĐ-CP.</w:t>
      </w:r>
    </w:p>
    <w:p w14:paraId="6864A345" w14:textId="77777777" w:rsidR="00E76EFF" w:rsidRPr="008941D9" w:rsidRDefault="00E76EFF" w:rsidP="000F3AE7">
      <w:pPr>
        <w:adjustRightInd w:val="0"/>
        <w:snapToGrid w:val="0"/>
        <w:spacing w:after="120"/>
        <w:ind w:firstLine="720"/>
        <w:rPr>
          <w:rFonts w:cs="Arial"/>
          <w:color w:val="000000" w:themeColor="text1"/>
          <w:szCs w:val="20"/>
        </w:rPr>
      </w:pPr>
      <w:bookmarkStart w:id="1" w:name="bookmark4"/>
      <w:bookmarkEnd w:id="1"/>
      <w:r w:rsidRPr="008941D9">
        <w:rPr>
          <w:rFonts w:cs="Arial"/>
          <w:b/>
          <w:bCs/>
          <w:color w:val="000000" w:themeColor="text1"/>
          <w:szCs w:val="20"/>
        </w:rPr>
        <w:t>2. Cách ghi biểu</w:t>
      </w:r>
    </w:p>
    <w:p w14:paraId="77D87FF4"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Hợp đồng thực hiện nhiệm vụ của công chức tương ứng với các dòng của cột A.</w:t>
      </w:r>
    </w:p>
    <w:p w14:paraId="47B1B770"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tổng số Hợp đồng thực hiện nhiệm vụ của công chức ở Trung ương tương ứng với các dòng của cột A.</w:t>
      </w:r>
    </w:p>
    <w:p w14:paraId="07D73103"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tổng số Hợp đồng thực hiện nhiệm vụ của công chức cấp tỉnh tương ứng với các dòng của cột A.</w:t>
      </w:r>
    </w:p>
    <w:p w14:paraId="657FF417" w14:textId="77777777" w:rsidR="00E76EFF" w:rsidRPr="008941D9" w:rsidRDefault="00E76EFF"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tổng số Hợp đồng thực hiện nhiệm vụ của công chức cấp xã tương ứng với các dòng của cột A.</w:t>
      </w:r>
    </w:p>
    <w:p w14:paraId="32ED4066" w14:textId="77777777" w:rsidR="00EC5F2B" w:rsidRDefault="00E76EFF" w:rsidP="00EC5F2B">
      <w:pPr>
        <w:adjustRightInd w:val="0"/>
        <w:snapToGrid w:val="0"/>
        <w:spacing w:after="120"/>
        <w:ind w:firstLine="720"/>
        <w:rPr>
          <w:rFonts w:cs="Arial"/>
          <w:b/>
          <w:bCs/>
          <w:color w:val="000000" w:themeColor="text1"/>
          <w:szCs w:val="20"/>
          <w:lang w:val="en-US"/>
        </w:rPr>
      </w:pPr>
      <w:bookmarkStart w:id="2" w:name="bookmark5"/>
      <w:bookmarkEnd w:id="2"/>
      <w:r w:rsidRPr="008941D9">
        <w:rPr>
          <w:rFonts w:cs="Arial"/>
          <w:b/>
          <w:bCs/>
          <w:color w:val="000000" w:themeColor="text1"/>
          <w:szCs w:val="20"/>
        </w:rPr>
        <w:t>3. Nguồn số liệu</w:t>
      </w:r>
    </w:p>
    <w:p w14:paraId="1038BBF6" w14:textId="7C49B68D" w:rsidR="00133017" w:rsidRDefault="00E76EFF" w:rsidP="00EC5F2B">
      <w:pPr>
        <w:adjustRightInd w:val="0"/>
        <w:snapToGrid w:val="0"/>
        <w:spacing w:after="120"/>
        <w:ind w:firstLine="720"/>
      </w:pPr>
      <w:r w:rsidRPr="008941D9">
        <w:rPr>
          <w:rFonts w:cs="Arial"/>
          <w:color w:val="000000" w:themeColor="text1"/>
          <w:szCs w:val="20"/>
        </w:rPr>
        <w:t>Chế độ báo cáo thống kê ngành Nội vụ.</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EFF"/>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E76EFF"/>
    <w:rsid w:val="00EC5F2B"/>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3A24D"/>
  <w15:chartTrackingRefBased/>
  <w15:docId w15:val="{69839AB0-1092-4D0F-9651-0005B3B4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6E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76E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76EF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76EF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76EF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E76EF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76EF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76EF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76EF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EF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76E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76EF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76EF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76EF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76EF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76EF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76EF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76EF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76E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6E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6E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6EF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76E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6EFF"/>
    <w:rPr>
      <w:i/>
      <w:iCs/>
      <w:color w:val="404040" w:themeColor="text1" w:themeTint="BF"/>
    </w:rPr>
  </w:style>
  <w:style w:type="paragraph" w:styleId="ListParagraph">
    <w:name w:val="List Paragraph"/>
    <w:basedOn w:val="Normal"/>
    <w:uiPriority w:val="34"/>
    <w:qFormat/>
    <w:rsid w:val="00E76EFF"/>
    <w:pPr>
      <w:ind w:left="720"/>
      <w:contextualSpacing/>
    </w:pPr>
  </w:style>
  <w:style w:type="character" w:styleId="IntenseEmphasis">
    <w:name w:val="Intense Emphasis"/>
    <w:basedOn w:val="DefaultParagraphFont"/>
    <w:uiPriority w:val="21"/>
    <w:qFormat/>
    <w:rsid w:val="00E76EFF"/>
    <w:rPr>
      <w:i/>
      <w:iCs/>
      <w:color w:val="2F5496" w:themeColor="accent1" w:themeShade="BF"/>
    </w:rPr>
  </w:style>
  <w:style w:type="paragraph" w:styleId="IntenseQuote">
    <w:name w:val="Intense Quote"/>
    <w:basedOn w:val="Normal"/>
    <w:next w:val="Normal"/>
    <w:link w:val="IntenseQuoteChar"/>
    <w:uiPriority w:val="30"/>
    <w:qFormat/>
    <w:rsid w:val="00E76E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76EFF"/>
    <w:rPr>
      <w:i/>
      <w:iCs/>
      <w:color w:val="2F5496" w:themeColor="accent1" w:themeShade="BF"/>
    </w:rPr>
  </w:style>
  <w:style w:type="character" w:styleId="IntenseReference">
    <w:name w:val="Intense Reference"/>
    <w:basedOn w:val="DefaultParagraphFont"/>
    <w:uiPriority w:val="32"/>
    <w:qFormat/>
    <w:rsid w:val="00E76EFF"/>
    <w:rPr>
      <w:b/>
      <w:bCs/>
      <w:smallCaps/>
      <w:color w:val="2F5496" w:themeColor="accent1" w:themeShade="BF"/>
      <w:spacing w:val="5"/>
    </w:rPr>
  </w:style>
  <w:style w:type="table" w:styleId="TableGrid">
    <w:name w:val="Table Grid"/>
    <w:basedOn w:val="TableNormal"/>
    <w:uiPriority w:val="39"/>
    <w:rsid w:val="00E76EFF"/>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2976</Characters>
  <Application>Microsoft Office Word</Application>
  <DocSecurity>0</DocSecurity>
  <Lines>24</Lines>
  <Paragraphs>6</Paragraphs>
  <ScaleCrop>false</ScaleCrop>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2025-10-13T04:51:00Z</dcterms:created>
  <dcterms:modified xsi:type="dcterms:W3CDTF">2025-10-13T04:53:00Z</dcterms:modified>
</cp:coreProperties>
</file>